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8" w:rsidRDefault="00594B0C">
      <w:pPr>
        <w:spacing w:before="70"/>
        <w:ind w:left="384" w:right="5083" w:firstLine="2"/>
        <w:jc w:val="center"/>
        <w:rPr>
          <w:b/>
        </w:rPr>
      </w:pP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r>
        <w:rPr>
          <w:b/>
        </w:rPr>
        <w:t>МУНИЦИПАЛЬНОГО ОБРАЗОВАНИЯ</w:t>
      </w:r>
      <w:r>
        <w:rPr>
          <w:b/>
          <w:spacing w:val="-52"/>
        </w:rPr>
        <w:t xml:space="preserve"> </w:t>
      </w:r>
      <w:r w:rsidR="00033415">
        <w:rPr>
          <w:b/>
        </w:rPr>
        <w:t>КУЛАГИНСКИЙ</w:t>
      </w:r>
      <w:r>
        <w:rPr>
          <w:b/>
        </w:rPr>
        <w:t xml:space="preserve"> СЕЛЬСОВЕТ</w:t>
      </w:r>
      <w:r>
        <w:rPr>
          <w:b/>
          <w:spacing w:val="1"/>
        </w:rPr>
        <w:t xml:space="preserve"> </w:t>
      </w:r>
      <w:r>
        <w:rPr>
          <w:b/>
        </w:rPr>
        <w:t>НОВОСЕРГИЕВСКОГО РАЙОНА</w:t>
      </w:r>
      <w:r>
        <w:rPr>
          <w:b/>
          <w:spacing w:val="1"/>
        </w:rPr>
        <w:t xml:space="preserve"> </w:t>
      </w:r>
      <w:r>
        <w:rPr>
          <w:b/>
        </w:rPr>
        <w:t>ОРЕНБУРГСКОЙ</w:t>
      </w:r>
      <w:r>
        <w:rPr>
          <w:b/>
          <w:spacing w:val="-3"/>
        </w:rPr>
        <w:t xml:space="preserve"> </w:t>
      </w:r>
      <w:r>
        <w:rPr>
          <w:b/>
        </w:rPr>
        <w:t>ОБЛАСТИ</w:t>
      </w:r>
    </w:p>
    <w:p w:rsidR="006E15B8" w:rsidRDefault="006E15B8">
      <w:pPr>
        <w:pStyle w:val="a3"/>
        <w:ind w:left="0"/>
        <w:jc w:val="left"/>
        <w:rPr>
          <w:b/>
        </w:rPr>
      </w:pPr>
    </w:p>
    <w:p w:rsidR="006E15B8" w:rsidRDefault="00594B0C">
      <w:pPr>
        <w:pStyle w:val="Heading1"/>
        <w:spacing w:before="1"/>
        <w:ind w:right="5786" w:firstLine="0"/>
        <w:jc w:val="center"/>
      </w:pPr>
      <w:r>
        <w:t>ПОСТАНОВЛЕНИЕ</w:t>
      </w:r>
    </w:p>
    <w:p w:rsidR="006E15B8" w:rsidRDefault="006E15B8">
      <w:pPr>
        <w:pStyle w:val="a3"/>
        <w:spacing w:before="5"/>
        <w:ind w:left="0"/>
        <w:jc w:val="left"/>
        <w:rPr>
          <w:b/>
          <w:sz w:val="27"/>
        </w:rPr>
      </w:pPr>
    </w:p>
    <w:p w:rsidR="006E15B8" w:rsidRPr="00033415" w:rsidRDefault="00B84460">
      <w:pPr>
        <w:pStyle w:val="a3"/>
        <w:spacing w:before="1" w:line="322" w:lineRule="exact"/>
        <w:ind w:left="1087" w:right="5782"/>
        <w:jc w:val="center"/>
      </w:pPr>
      <w:r>
        <w:t>03</w:t>
      </w:r>
      <w:r w:rsidR="00594B0C" w:rsidRPr="00033415">
        <w:t>.11.2022</w:t>
      </w:r>
      <w:r w:rsidR="00594B0C" w:rsidRPr="00033415">
        <w:rPr>
          <w:spacing w:val="-1"/>
        </w:rPr>
        <w:t xml:space="preserve"> </w:t>
      </w:r>
      <w:r w:rsidR="00594B0C" w:rsidRPr="00033415">
        <w:t>№</w:t>
      </w:r>
      <w:r w:rsidR="00594B0C" w:rsidRPr="00033415">
        <w:rPr>
          <w:spacing w:val="-3"/>
        </w:rPr>
        <w:t xml:space="preserve"> </w:t>
      </w:r>
      <w:r w:rsidR="00033415">
        <w:rPr>
          <w:spacing w:val="-3"/>
        </w:rPr>
        <w:t>7</w:t>
      </w:r>
      <w:r w:rsidR="00230CFE">
        <w:rPr>
          <w:spacing w:val="-3"/>
        </w:rPr>
        <w:t>0</w:t>
      </w:r>
      <w:r w:rsidR="00594B0C" w:rsidRPr="00033415">
        <w:t>-п</w:t>
      </w:r>
    </w:p>
    <w:p w:rsidR="006E15B8" w:rsidRDefault="00594B0C">
      <w:pPr>
        <w:pStyle w:val="a3"/>
        <w:ind w:left="1087" w:right="5784"/>
        <w:jc w:val="center"/>
      </w:pPr>
      <w:r>
        <w:t xml:space="preserve">с. </w:t>
      </w:r>
      <w:r w:rsidR="00033415">
        <w:t>Кулагино</w:t>
      </w:r>
    </w:p>
    <w:p w:rsidR="006E15B8" w:rsidRDefault="006E15B8">
      <w:pPr>
        <w:pStyle w:val="a3"/>
        <w:ind w:left="0"/>
        <w:jc w:val="left"/>
        <w:rPr>
          <w:sz w:val="30"/>
        </w:rPr>
      </w:pPr>
    </w:p>
    <w:p w:rsidR="006E15B8" w:rsidRDefault="00594B0C">
      <w:pPr>
        <w:pStyle w:val="a3"/>
        <w:tabs>
          <w:tab w:val="left" w:pos="3101"/>
          <w:tab w:val="left" w:pos="3523"/>
        </w:tabs>
        <w:spacing w:before="206"/>
        <w:ind w:left="209" w:right="4993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методики</w:t>
      </w:r>
      <w:r>
        <w:rPr>
          <w:spacing w:val="-67"/>
        </w:rPr>
        <w:t xml:space="preserve"> </w:t>
      </w:r>
      <w:r>
        <w:t>формирования</w:t>
      </w:r>
      <w:r>
        <w:tab/>
      </w:r>
      <w:r>
        <w:tab/>
      </w:r>
      <w:r>
        <w:rPr>
          <w:spacing w:val="-1"/>
        </w:rPr>
        <w:t>бюджета</w:t>
      </w:r>
      <w:r>
        <w:rPr>
          <w:spacing w:val="-68"/>
        </w:rPr>
        <w:t xml:space="preserve"> </w:t>
      </w:r>
      <w:r>
        <w:t>муниципального</w:t>
      </w:r>
      <w:r>
        <w:tab/>
      </w:r>
      <w:r>
        <w:rPr>
          <w:spacing w:val="-1"/>
        </w:rPr>
        <w:t>образования</w:t>
      </w:r>
    </w:p>
    <w:p w:rsidR="006E15B8" w:rsidRDefault="00033415">
      <w:pPr>
        <w:pStyle w:val="a3"/>
        <w:tabs>
          <w:tab w:val="left" w:pos="3523"/>
        </w:tabs>
        <w:spacing w:before="1" w:line="322" w:lineRule="exact"/>
        <w:ind w:left="209"/>
      </w:pPr>
      <w:r>
        <w:t xml:space="preserve">Кулагинский </w:t>
      </w:r>
      <w:r w:rsidR="00594B0C">
        <w:t xml:space="preserve"> сельсовет</w:t>
      </w:r>
    </w:p>
    <w:p w:rsidR="006E15B8" w:rsidRDefault="00594B0C">
      <w:pPr>
        <w:pStyle w:val="a3"/>
        <w:tabs>
          <w:tab w:val="left" w:pos="3754"/>
        </w:tabs>
        <w:ind w:left="209" w:right="4993" w:hanging="1"/>
      </w:pPr>
      <w:r>
        <w:t>Новосергиевского</w:t>
      </w:r>
      <w:r>
        <w:tab/>
      </w:r>
      <w:r>
        <w:rPr>
          <w:spacing w:val="-1"/>
        </w:rPr>
        <w:t>района</w:t>
      </w:r>
      <w:r>
        <w:rPr>
          <w:spacing w:val="-68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 2023</w:t>
      </w:r>
      <w:r>
        <w:rPr>
          <w:spacing w:val="70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2024-2025</w:t>
      </w:r>
      <w:r>
        <w:rPr>
          <w:spacing w:val="-1"/>
        </w:rPr>
        <w:t xml:space="preserve"> </w:t>
      </w:r>
      <w:r>
        <w:t>годов</w:t>
      </w:r>
    </w:p>
    <w:p w:rsidR="006E15B8" w:rsidRDefault="006E15B8">
      <w:pPr>
        <w:pStyle w:val="a3"/>
        <w:ind w:left="0"/>
        <w:jc w:val="left"/>
        <w:rPr>
          <w:sz w:val="30"/>
        </w:rPr>
      </w:pPr>
    </w:p>
    <w:p w:rsidR="006E15B8" w:rsidRDefault="006E15B8">
      <w:pPr>
        <w:pStyle w:val="a3"/>
        <w:ind w:left="0"/>
        <w:jc w:val="left"/>
        <w:rPr>
          <w:sz w:val="26"/>
        </w:rPr>
      </w:pPr>
    </w:p>
    <w:p w:rsidR="006E15B8" w:rsidRDefault="00594B0C">
      <w:pPr>
        <w:pStyle w:val="a3"/>
        <w:spacing w:before="1"/>
        <w:ind w:right="117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033415">
        <w:t>Кулагинский</w:t>
      </w:r>
      <w:r>
        <w:t xml:space="preserve"> сельсовет</w:t>
      </w:r>
      <w:r>
        <w:rPr>
          <w:spacing w:val="1"/>
        </w:rPr>
        <w:t xml:space="preserve"> </w:t>
      </w:r>
      <w:r>
        <w:t>Новосергиевского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 w:rsidR="00033415">
        <w:t xml:space="preserve">Кулагинский </w:t>
      </w:r>
      <w:r>
        <w:t>сельсовет:</w:t>
      </w:r>
    </w:p>
    <w:p w:rsidR="006E15B8" w:rsidRDefault="00594B0C">
      <w:pPr>
        <w:pStyle w:val="a4"/>
        <w:numPr>
          <w:ilvl w:val="0"/>
          <w:numId w:val="7"/>
        </w:numPr>
        <w:tabs>
          <w:tab w:val="left" w:pos="1225"/>
        </w:tabs>
        <w:ind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033415">
        <w:rPr>
          <w:sz w:val="28"/>
        </w:rPr>
        <w:t>Кулагинский</w:t>
      </w:r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Новосергиевского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2024-2025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6E15B8" w:rsidRDefault="00594B0C">
      <w:pPr>
        <w:pStyle w:val="a4"/>
        <w:numPr>
          <w:ilvl w:val="0"/>
          <w:numId w:val="7"/>
        </w:numPr>
        <w:tabs>
          <w:tab w:val="left" w:pos="1305"/>
        </w:tabs>
        <w:ind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 w:rsidR="00033415">
        <w:rPr>
          <w:sz w:val="28"/>
        </w:rPr>
        <w:t xml:space="preserve">на специалиста </w:t>
      </w:r>
      <w:proofErr w:type="spellStart"/>
      <w:r w:rsidR="00033415">
        <w:rPr>
          <w:sz w:val="28"/>
        </w:rPr>
        <w:t>Лупандину</w:t>
      </w:r>
      <w:proofErr w:type="spellEnd"/>
      <w:r w:rsidR="00033415">
        <w:rPr>
          <w:sz w:val="28"/>
        </w:rPr>
        <w:t xml:space="preserve"> М.Н.</w:t>
      </w:r>
    </w:p>
    <w:p w:rsidR="006E15B8" w:rsidRDefault="00594B0C">
      <w:pPr>
        <w:pStyle w:val="a4"/>
        <w:numPr>
          <w:ilvl w:val="0"/>
          <w:numId w:val="7"/>
        </w:numPr>
        <w:tabs>
          <w:tab w:val="left" w:pos="1324"/>
        </w:tabs>
        <w:ind w:right="120" w:firstLine="708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-1"/>
          <w:sz w:val="28"/>
        </w:rPr>
        <w:t xml:space="preserve"> </w:t>
      </w:r>
      <w:r w:rsidR="00351FFF">
        <w:rPr>
          <w:sz w:val="28"/>
        </w:rPr>
        <w:t xml:space="preserve">и подлежит размещению на официальном сайте администрации </w:t>
      </w:r>
      <w:r w:rsidR="00033415">
        <w:rPr>
          <w:sz w:val="28"/>
        </w:rPr>
        <w:t>Кулагинского</w:t>
      </w:r>
      <w:r w:rsidR="00351FFF">
        <w:rPr>
          <w:sz w:val="28"/>
        </w:rPr>
        <w:t xml:space="preserve"> сельсовета в сети «Интернет»</w:t>
      </w:r>
      <w:r>
        <w:rPr>
          <w:sz w:val="28"/>
        </w:rPr>
        <w:t>.</w:t>
      </w:r>
    </w:p>
    <w:p w:rsidR="006E15B8" w:rsidRDefault="006E15B8">
      <w:pPr>
        <w:pStyle w:val="a3"/>
        <w:ind w:left="0"/>
        <w:jc w:val="left"/>
        <w:rPr>
          <w:sz w:val="30"/>
        </w:rPr>
      </w:pPr>
    </w:p>
    <w:p w:rsidR="006E15B8" w:rsidRDefault="006E15B8">
      <w:pPr>
        <w:pStyle w:val="a3"/>
        <w:spacing w:before="10"/>
        <w:ind w:left="0"/>
        <w:jc w:val="left"/>
        <w:rPr>
          <w:sz w:val="25"/>
        </w:rPr>
      </w:pPr>
    </w:p>
    <w:p w:rsidR="006E15B8" w:rsidRDefault="00594B0C">
      <w:pPr>
        <w:pStyle w:val="a3"/>
        <w:spacing w:line="322" w:lineRule="exact"/>
      </w:pPr>
      <w:r>
        <w:t>Глава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6E15B8" w:rsidRDefault="00033415">
      <w:pPr>
        <w:pStyle w:val="a3"/>
        <w:tabs>
          <w:tab w:val="left" w:pos="7181"/>
        </w:tabs>
        <w:jc w:val="left"/>
      </w:pPr>
      <w:r>
        <w:t>Кулагинский</w:t>
      </w:r>
      <w:r w:rsidR="00594B0C">
        <w:t xml:space="preserve"> сельсовет</w:t>
      </w:r>
      <w:r w:rsidR="00594B0C">
        <w:tab/>
      </w:r>
      <w:r>
        <w:t>В.В.Гутарев</w:t>
      </w:r>
    </w:p>
    <w:p w:rsidR="006E15B8" w:rsidRDefault="006E15B8">
      <w:pPr>
        <w:pStyle w:val="a3"/>
        <w:ind w:left="0"/>
        <w:jc w:val="left"/>
        <w:rPr>
          <w:sz w:val="30"/>
        </w:rPr>
      </w:pPr>
    </w:p>
    <w:p w:rsidR="006E15B8" w:rsidRDefault="006E15B8">
      <w:pPr>
        <w:pStyle w:val="a3"/>
        <w:ind w:left="0"/>
        <w:jc w:val="left"/>
        <w:rPr>
          <w:sz w:val="30"/>
        </w:rPr>
      </w:pPr>
    </w:p>
    <w:p w:rsidR="006E15B8" w:rsidRDefault="006E15B8">
      <w:pPr>
        <w:pStyle w:val="a3"/>
        <w:spacing w:before="1"/>
        <w:ind w:left="0"/>
        <w:jc w:val="left"/>
        <w:rPr>
          <w:sz w:val="24"/>
        </w:rPr>
      </w:pPr>
    </w:p>
    <w:p w:rsidR="006E15B8" w:rsidRDefault="00594B0C">
      <w:pPr>
        <w:pStyle w:val="a3"/>
        <w:jc w:val="left"/>
      </w:pPr>
      <w:r>
        <w:t>Разослано: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дело,</w:t>
      </w:r>
      <w:r>
        <w:rPr>
          <w:spacing w:val="65"/>
        </w:rPr>
        <w:t xml:space="preserve"> </w:t>
      </w:r>
      <w:r>
        <w:t>прокурору,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обнародования</w:t>
      </w:r>
    </w:p>
    <w:p w:rsidR="006E15B8" w:rsidRDefault="006E15B8">
      <w:pPr>
        <w:sectPr w:rsidR="006E15B8">
          <w:footerReference w:type="default" r:id="rId7"/>
          <w:type w:val="continuous"/>
          <w:pgSz w:w="11900" w:h="16840"/>
          <w:pgMar w:top="1280" w:right="720" w:bottom="1320" w:left="1600" w:header="720" w:footer="1122" w:gutter="0"/>
          <w:pgNumType w:start="1"/>
          <w:cols w:space="720"/>
        </w:sectPr>
      </w:pPr>
    </w:p>
    <w:p w:rsidR="006E15B8" w:rsidRDefault="00594B0C">
      <w:pPr>
        <w:pStyle w:val="a3"/>
        <w:spacing w:before="61"/>
        <w:ind w:left="5064"/>
        <w:jc w:val="left"/>
      </w:pPr>
      <w:r>
        <w:lastRenderedPageBreak/>
        <w:t>Приложение</w:t>
      </w:r>
    </w:p>
    <w:p w:rsidR="006E15B8" w:rsidRDefault="00594B0C">
      <w:pPr>
        <w:pStyle w:val="a3"/>
        <w:spacing w:before="2"/>
        <w:ind w:left="5064" w:right="510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 w:rsidR="00033415">
        <w:t>Кулагинский</w:t>
      </w:r>
      <w:r>
        <w:t xml:space="preserve"> сельсовет</w:t>
      </w:r>
    </w:p>
    <w:p w:rsidR="006E15B8" w:rsidRPr="00033415" w:rsidRDefault="00594B0C">
      <w:pPr>
        <w:tabs>
          <w:tab w:val="left" w:pos="5537"/>
        </w:tabs>
        <w:spacing w:line="321" w:lineRule="exact"/>
        <w:ind w:left="5064"/>
        <w:rPr>
          <w:sz w:val="28"/>
          <w:szCs w:val="28"/>
        </w:rPr>
      </w:pPr>
      <w:r>
        <w:rPr>
          <w:sz w:val="28"/>
        </w:rPr>
        <w:t>от</w:t>
      </w:r>
      <w:r>
        <w:rPr>
          <w:sz w:val="28"/>
        </w:rPr>
        <w:tab/>
      </w:r>
      <w:r w:rsidR="00B84460">
        <w:rPr>
          <w:sz w:val="28"/>
        </w:rPr>
        <w:t>03</w:t>
      </w:r>
      <w:r w:rsidRPr="00033415">
        <w:rPr>
          <w:sz w:val="28"/>
          <w:szCs w:val="28"/>
        </w:rPr>
        <w:t>.11.2022</w:t>
      </w:r>
      <w:r w:rsidRPr="00033415">
        <w:rPr>
          <w:spacing w:val="-1"/>
          <w:sz w:val="28"/>
          <w:szCs w:val="28"/>
        </w:rPr>
        <w:t xml:space="preserve"> </w:t>
      </w:r>
      <w:r w:rsidRPr="00033415">
        <w:rPr>
          <w:sz w:val="28"/>
          <w:szCs w:val="28"/>
        </w:rPr>
        <w:t>№</w:t>
      </w:r>
      <w:r w:rsidRPr="00033415">
        <w:rPr>
          <w:spacing w:val="-1"/>
          <w:sz w:val="28"/>
          <w:szCs w:val="28"/>
        </w:rPr>
        <w:t xml:space="preserve"> </w:t>
      </w:r>
      <w:r w:rsidR="00033415">
        <w:rPr>
          <w:spacing w:val="-1"/>
          <w:sz w:val="28"/>
          <w:szCs w:val="28"/>
        </w:rPr>
        <w:t>7</w:t>
      </w:r>
      <w:r w:rsidR="00230CFE">
        <w:rPr>
          <w:spacing w:val="-1"/>
          <w:sz w:val="28"/>
          <w:szCs w:val="28"/>
        </w:rPr>
        <w:t>0</w:t>
      </w:r>
      <w:r w:rsidRPr="00033415">
        <w:rPr>
          <w:sz w:val="28"/>
          <w:szCs w:val="28"/>
        </w:rPr>
        <w:t>-п</w:t>
      </w:r>
    </w:p>
    <w:p w:rsidR="006E15B8" w:rsidRDefault="006E15B8">
      <w:pPr>
        <w:pStyle w:val="a3"/>
        <w:ind w:left="0"/>
        <w:jc w:val="left"/>
        <w:rPr>
          <w:sz w:val="20"/>
        </w:rPr>
      </w:pPr>
    </w:p>
    <w:p w:rsidR="006E15B8" w:rsidRDefault="006E15B8">
      <w:pPr>
        <w:pStyle w:val="a3"/>
        <w:spacing w:before="9"/>
        <w:ind w:left="0"/>
        <w:jc w:val="left"/>
      </w:pPr>
    </w:p>
    <w:p w:rsidR="006E15B8" w:rsidRDefault="00594B0C">
      <w:pPr>
        <w:pStyle w:val="Heading1"/>
        <w:spacing w:before="89"/>
        <w:ind w:left="1488" w:firstLine="1435"/>
      </w:pPr>
      <w:r>
        <w:t>Методика формирования 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033415">
        <w:t>Кулагинский</w:t>
      </w:r>
      <w:r>
        <w:t xml:space="preserve"> сельсовет</w:t>
      </w:r>
    </w:p>
    <w:p w:rsidR="006E15B8" w:rsidRDefault="00594B0C">
      <w:pPr>
        <w:ind w:left="2024" w:right="1332" w:hanging="363"/>
        <w:rPr>
          <w:b/>
          <w:sz w:val="28"/>
        </w:rPr>
      </w:pPr>
      <w:r>
        <w:rPr>
          <w:b/>
          <w:sz w:val="28"/>
        </w:rPr>
        <w:t>Новосергиевского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Оренбургской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годов</w:t>
      </w:r>
    </w:p>
    <w:p w:rsidR="006E15B8" w:rsidRDefault="006E15B8">
      <w:pPr>
        <w:pStyle w:val="a3"/>
        <w:spacing w:before="4"/>
        <w:ind w:left="0"/>
        <w:jc w:val="left"/>
        <w:rPr>
          <w:b/>
          <w:sz w:val="27"/>
        </w:rPr>
      </w:pPr>
    </w:p>
    <w:p w:rsidR="006E15B8" w:rsidRDefault="00594B0C">
      <w:pPr>
        <w:pStyle w:val="a3"/>
        <w:spacing w:before="1"/>
        <w:ind w:right="118" w:firstLine="708"/>
      </w:pPr>
      <w:r>
        <w:t>Настоящая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33415">
        <w:t>Кулагинский</w:t>
      </w:r>
      <w:r>
        <w:t xml:space="preserve"> сельсовет Новосергиевского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Оренбургской области</w:t>
      </w:r>
      <w:r>
        <w:rPr>
          <w:spacing w:val="1"/>
        </w:rPr>
        <w:t xml:space="preserve"> </w:t>
      </w:r>
      <w:r>
        <w:t>на 2023 год и на плановый период 2024 и 2025 годов</w:t>
      </w:r>
      <w:r>
        <w:rPr>
          <w:spacing w:val="1"/>
        </w:rPr>
        <w:t xml:space="preserve"> </w:t>
      </w:r>
      <w:r>
        <w:t>(далее – методика) разработана в соответствии со статьей 174.2 Бюджетного</w:t>
      </w:r>
      <w:r>
        <w:rPr>
          <w:spacing w:val="1"/>
        </w:rPr>
        <w:t xml:space="preserve"> </w:t>
      </w:r>
      <w:r>
        <w:t>кодекса Российской Федерации, постановлением «О бюджетном процессе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033415">
        <w:t>Кулагинский</w:t>
      </w:r>
      <w:r>
        <w:t xml:space="preserve"> сельсовет Новосергиевского</w:t>
      </w:r>
      <w:r>
        <w:rPr>
          <w:spacing w:val="-6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Оренбургской области».</w:t>
      </w:r>
    </w:p>
    <w:p w:rsidR="006E15B8" w:rsidRDefault="00594B0C">
      <w:pPr>
        <w:pStyle w:val="a3"/>
        <w:ind w:right="119" w:firstLine="708"/>
      </w:pPr>
      <w:r>
        <w:t>Настоящая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бюджета муниципального образования на 2023 год и плановый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2024 и</w:t>
      </w:r>
      <w:r>
        <w:rPr>
          <w:spacing w:val="-2"/>
        </w:rPr>
        <w:t xml:space="preserve"> </w:t>
      </w:r>
      <w:r>
        <w:t>2025 годов.</w:t>
      </w:r>
    </w:p>
    <w:p w:rsidR="006E15B8" w:rsidRDefault="00594B0C">
      <w:pPr>
        <w:pStyle w:val="a3"/>
        <w:ind w:right="119" w:firstLine="708"/>
      </w:pPr>
      <w:r>
        <w:t>Методика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прогнозирования доходов</w:t>
      </w:r>
      <w:r>
        <w:rPr>
          <w:spacing w:val="1"/>
        </w:rPr>
        <w:t xml:space="preserve"> </w:t>
      </w:r>
      <w:r>
        <w:t>бюджета муниципального образования и 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</w:p>
    <w:p w:rsidR="006E15B8" w:rsidRDefault="006E15B8">
      <w:pPr>
        <w:pStyle w:val="a3"/>
        <w:spacing w:before="9"/>
        <w:ind w:left="0"/>
        <w:jc w:val="left"/>
        <w:rPr>
          <w:sz w:val="18"/>
        </w:rPr>
      </w:pPr>
    </w:p>
    <w:p w:rsidR="006E15B8" w:rsidRDefault="00594B0C">
      <w:pPr>
        <w:pStyle w:val="Heading2"/>
        <w:numPr>
          <w:ilvl w:val="1"/>
          <w:numId w:val="7"/>
        </w:numPr>
        <w:tabs>
          <w:tab w:val="left" w:pos="1732"/>
        </w:tabs>
        <w:spacing w:before="114"/>
        <w:ind w:hanging="251"/>
        <w:jc w:val="left"/>
      </w:pPr>
      <w:r>
        <w:t>Прогноз</w:t>
      </w:r>
      <w:r>
        <w:rPr>
          <w:spacing w:val="-4"/>
        </w:rPr>
        <w:t xml:space="preserve"> </w:t>
      </w:r>
      <w:r>
        <w:t>доходов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6E15B8" w:rsidRDefault="006E15B8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E15B8" w:rsidRDefault="00594B0C">
      <w:pPr>
        <w:pStyle w:val="a3"/>
        <w:spacing w:before="1"/>
        <w:ind w:right="119" w:firstLine="708"/>
      </w:pPr>
      <w:r>
        <w:t>Налоговые и неналоговые доходы, подлежащие зачислению в местный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r>
        <w:t>(администраторами)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особенностей:</w:t>
      </w:r>
    </w:p>
    <w:p w:rsidR="006E15B8" w:rsidRDefault="00594B0C">
      <w:pPr>
        <w:pStyle w:val="a4"/>
        <w:numPr>
          <w:ilvl w:val="0"/>
          <w:numId w:val="6"/>
        </w:numPr>
        <w:tabs>
          <w:tab w:val="left" w:pos="978"/>
        </w:tabs>
        <w:spacing w:before="61"/>
        <w:ind w:firstLine="566"/>
        <w:jc w:val="both"/>
        <w:rPr>
          <w:sz w:val="28"/>
        </w:rPr>
      </w:pPr>
      <w:r>
        <w:rPr>
          <w:sz w:val="28"/>
        </w:rPr>
        <w:t>Прогнозный объем поступлений налога на доходы физических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суммы налога, превышающей 650 000 рублей, относящейся 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 базы, превышающей 5 000 000 рублей, определен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главного администратора доходов с учетом нормативов зачисления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</w:p>
    <w:p w:rsidR="006E15B8" w:rsidRDefault="00594B0C">
      <w:pPr>
        <w:pStyle w:val="a4"/>
        <w:numPr>
          <w:ilvl w:val="0"/>
          <w:numId w:val="6"/>
        </w:numPr>
        <w:tabs>
          <w:tab w:val="left" w:pos="1115"/>
        </w:tabs>
        <w:spacing w:before="58"/>
        <w:ind w:right="119" w:firstLine="708"/>
        <w:jc w:val="both"/>
        <w:rPr>
          <w:sz w:val="28"/>
        </w:rPr>
      </w:pPr>
      <w:r>
        <w:rPr>
          <w:sz w:val="28"/>
        </w:rPr>
        <w:t>Общий прогнозный объем поступлений в бюджет налога на 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 определяется как сумма прогнозных поступлений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налога.</w:t>
      </w:r>
    </w:p>
    <w:p w:rsidR="006E15B8" w:rsidRDefault="006E15B8">
      <w:pPr>
        <w:pStyle w:val="a3"/>
        <w:ind w:left="0"/>
        <w:jc w:val="left"/>
      </w:pPr>
    </w:p>
    <w:p w:rsidR="006E15B8" w:rsidRDefault="00594B0C">
      <w:pPr>
        <w:pStyle w:val="a3"/>
        <w:spacing w:before="1"/>
        <w:ind w:left="809"/>
        <w:jc w:val="left"/>
      </w:pPr>
      <w:r>
        <w:t>НДФЛ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НДФЛ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НДФЛ2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НДФЛ3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НДФЛ4,</w:t>
      </w:r>
      <w:r>
        <w:rPr>
          <w:spacing w:val="-2"/>
        </w:rPr>
        <w:t xml:space="preserve"> </w:t>
      </w:r>
      <w:r>
        <w:t>где: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left="809"/>
      </w:pPr>
      <w:r>
        <w:lastRenderedPageBreak/>
        <w:t>НДФЛ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лиц;</w:t>
      </w:r>
    </w:p>
    <w:p w:rsidR="006E15B8" w:rsidRDefault="00594B0C">
      <w:pPr>
        <w:pStyle w:val="a3"/>
        <w:spacing w:before="2"/>
        <w:ind w:right="118" w:firstLine="708"/>
      </w:pPr>
      <w:r>
        <w:t>НДФЛ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доходов,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исчисление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уплата</w:t>
      </w:r>
      <w:r>
        <w:rPr>
          <w:spacing w:val="19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осуществляются</w:t>
      </w:r>
      <w:r>
        <w:rPr>
          <w:spacing w:val="-68"/>
        </w:rPr>
        <w:t xml:space="preserve"> </w:t>
      </w:r>
      <w:r>
        <w:t>в соответствии со статьями 227, 227.1 и 228 Налогового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6E15B8" w:rsidRDefault="00594B0C">
      <w:pPr>
        <w:pStyle w:val="a3"/>
        <w:ind w:right="118" w:firstLine="708"/>
      </w:pPr>
      <w:r>
        <w:t>НДФЛ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доходов, полученных от осуществления деятельности физическими лицами,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нотариусов,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адвокатов,</w:t>
      </w:r>
      <w:r>
        <w:rPr>
          <w:spacing w:val="1"/>
        </w:rPr>
        <w:t xml:space="preserve"> </w:t>
      </w:r>
      <w:r>
        <w:t>учредивших</w:t>
      </w:r>
      <w:r>
        <w:rPr>
          <w:spacing w:val="-67"/>
        </w:rPr>
        <w:t xml:space="preserve"> </w:t>
      </w:r>
      <w:r>
        <w:t>адвокатские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227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E15B8" w:rsidRDefault="00594B0C">
      <w:pPr>
        <w:pStyle w:val="a3"/>
        <w:ind w:right="119" w:firstLine="708"/>
      </w:pPr>
      <w:r>
        <w:t>НДФЛ3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доходов, полученных физическими лицами в соответствии со статьей 228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6E15B8" w:rsidRDefault="00594B0C">
      <w:pPr>
        <w:pStyle w:val="a3"/>
        <w:spacing w:before="59"/>
        <w:ind w:right="118" w:firstLine="566"/>
      </w:pPr>
      <w:r>
        <w:t>НДФЛ</w:t>
      </w:r>
      <w:proofErr w:type="gramStart"/>
      <w:r>
        <w:t>4</w:t>
      </w:r>
      <w:proofErr w:type="gramEnd"/>
      <w:r>
        <w:t xml:space="preserve"> - объем поступлений налога на доходы физических лиц в части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налоговой базы, превышающей 5 000 000 рублей, определен на основании</w:t>
      </w:r>
      <w:r>
        <w:rPr>
          <w:spacing w:val="1"/>
        </w:rPr>
        <w:t xml:space="preserve"> </w:t>
      </w:r>
      <w:r>
        <w:t>данных главного администратора доходов с учетом нормативов зачисления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</w:t>
      </w:r>
    </w:p>
    <w:p w:rsidR="006E15B8" w:rsidRDefault="00594B0C">
      <w:pPr>
        <w:pStyle w:val="a3"/>
        <w:spacing w:before="61"/>
        <w:ind w:right="118" w:firstLine="708"/>
      </w:pPr>
      <w:r>
        <w:t>Прогнозный объем поступлений налога на доходы физических лиц с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доходов,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исчисление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уплата</w:t>
      </w:r>
      <w:r>
        <w:rPr>
          <w:spacing w:val="19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осуществляются</w:t>
      </w:r>
      <w:r>
        <w:rPr>
          <w:spacing w:val="-68"/>
        </w:rPr>
        <w:t xml:space="preserve"> </w:t>
      </w:r>
      <w:r>
        <w:t>в соответствии со статьями 227, 227.1 и 228 Налогового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(НДФЛ</w:t>
      </w:r>
      <w:r>
        <w:rPr>
          <w:spacing w:val="-2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формуле:</w:t>
      </w:r>
    </w:p>
    <w:p w:rsidR="006E15B8" w:rsidRDefault="00594B0C">
      <w:pPr>
        <w:pStyle w:val="a3"/>
        <w:spacing w:before="64" w:line="646" w:lineRule="exact"/>
        <w:ind w:left="809" w:right="2435"/>
      </w:pPr>
      <w:r>
        <w:t xml:space="preserve">НДФЛ1 = ((ФЗП - </w:t>
      </w:r>
      <w:proofErr w:type="spellStart"/>
      <w:r>
        <w:t>Нв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C) - В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Соб</w:t>
      </w:r>
      <w:proofErr w:type="spellEnd"/>
      <w:proofErr w:type="gramStart"/>
      <w:r>
        <w:t xml:space="preserve"> + Н</w:t>
      </w:r>
      <w:proofErr w:type="gramEnd"/>
      <w:r>
        <w:t>и, где:</w:t>
      </w:r>
      <w:r>
        <w:rPr>
          <w:spacing w:val="-67"/>
        </w:rPr>
        <w:t xml:space="preserve"> </w:t>
      </w:r>
      <w:r>
        <w:t>ФЗП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прогнозируемый</w:t>
      </w:r>
      <w:r>
        <w:rPr>
          <w:spacing w:val="-3"/>
        </w:rPr>
        <w:t xml:space="preserve"> </w:t>
      </w:r>
      <w:r>
        <w:t>фонд заработной</w:t>
      </w:r>
      <w:r>
        <w:rPr>
          <w:spacing w:val="-3"/>
        </w:rPr>
        <w:t xml:space="preserve"> </w:t>
      </w:r>
      <w:r>
        <w:t>платы;</w:t>
      </w:r>
    </w:p>
    <w:p w:rsidR="006E15B8" w:rsidRDefault="00594B0C">
      <w:pPr>
        <w:pStyle w:val="a3"/>
        <w:spacing w:line="252" w:lineRule="exact"/>
        <w:ind w:left="809"/>
      </w:pPr>
      <w:proofErr w:type="spellStart"/>
      <w:proofErr w:type="gramStart"/>
      <w:r>
        <w:t>Нв</w:t>
      </w:r>
      <w:proofErr w:type="spellEnd"/>
      <w:r>
        <w:rPr>
          <w:spacing w:val="17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налоговые</w:t>
      </w:r>
      <w:r>
        <w:rPr>
          <w:spacing w:val="86"/>
        </w:rPr>
        <w:t xml:space="preserve"> </w:t>
      </w:r>
      <w:r>
        <w:t>вычеты</w:t>
      </w:r>
      <w:r>
        <w:rPr>
          <w:spacing w:val="88"/>
        </w:rPr>
        <w:t xml:space="preserve"> </w:t>
      </w:r>
      <w:r>
        <w:t>(имущественные,</w:t>
      </w:r>
      <w:r>
        <w:rPr>
          <w:spacing w:val="85"/>
        </w:rPr>
        <w:t xml:space="preserve"> </w:t>
      </w:r>
      <w:r>
        <w:t>социальные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отдельные</w:t>
      </w:r>
      <w:proofErr w:type="gramEnd"/>
    </w:p>
    <w:p w:rsidR="006E15B8" w:rsidRDefault="00594B0C">
      <w:pPr>
        <w:pStyle w:val="a3"/>
        <w:ind w:left="809" w:right="4322" w:hanging="708"/>
      </w:pPr>
      <w:r>
        <w:t>виды налоговых вычетов) за отчетный год;</w:t>
      </w:r>
      <w:r>
        <w:rPr>
          <w:spacing w:val="-6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 ставка</w:t>
      </w:r>
      <w:r>
        <w:rPr>
          <w:spacing w:val="-3"/>
        </w:rPr>
        <w:t xml:space="preserve"> </w:t>
      </w:r>
      <w:r>
        <w:t>налога;</w:t>
      </w:r>
    </w:p>
    <w:p w:rsidR="006E15B8" w:rsidRDefault="00594B0C">
      <w:pPr>
        <w:pStyle w:val="a3"/>
        <w:spacing w:line="242" w:lineRule="auto"/>
        <w:ind w:right="118" w:firstLine="708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налогоплательщиком</w:t>
      </w:r>
      <w:r>
        <w:rPr>
          <w:spacing w:val="-2"/>
        </w:rPr>
        <w:t xml:space="preserve"> </w:t>
      </w:r>
      <w:r>
        <w:t>декларациям</w:t>
      </w:r>
      <w:r>
        <w:rPr>
          <w:spacing w:val="-1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5-ДДК);</w:t>
      </w:r>
    </w:p>
    <w:p w:rsidR="006E15B8" w:rsidRDefault="00594B0C">
      <w:pPr>
        <w:pStyle w:val="a3"/>
        <w:ind w:right="120" w:firstLine="708"/>
      </w:pPr>
      <w:proofErr w:type="spellStart"/>
      <w:r>
        <w:t>Кр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налогоплательщиком</w:t>
      </w:r>
      <w:r>
        <w:rPr>
          <w:spacing w:val="-3"/>
        </w:rPr>
        <w:t xml:space="preserve"> </w:t>
      </w:r>
      <w:r>
        <w:t>декларациям;</w:t>
      </w:r>
    </w:p>
    <w:p w:rsidR="006E15B8" w:rsidRDefault="00594B0C">
      <w:pPr>
        <w:pStyle w:val="a3"/>
        <w:spacing w:line="321" w:lineRule="exact"/>
        <w:ind w:left="809"/>
      </w:pPr>
      <w:proofErr w:type="spellStart"/>
      <w:r>
        <w:t>Соб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собираемости</w:t>
      </w:r>
      <w:r>
        <w:rPr>
          <w:spacing w:val="-1"/>
        </w:rPr>
        <w:t xml:space="preserve"> </w:t>
      </w:r>
      <w:r>
        <w:t>налога;</w:t>
      </w:r>
    </w:p>
    <w:p w:rsidR="006E15B8" w:rsidRDefault="00594B0C">
      <w:pPr>
        <w:pStyle w:val="a3"/>
        <w:spacing w:line="322" w:lineRule="exact"/>
        <w:ind w:left="809"/>
      </w:pPr>
      <w:r>
        <w:t>Ни</w:t>
      </w:r>
      <w:r>
        <w:rPr>
          <w:spacing w:val="-1"/>
        </w:rPr>
        <w:t xml:space="preserve"> </w:t>
      </w:r>
      <w:r>
        <w:t>– сумма</w:t>
      </w:r>
      <w:r>
        <w:rPr>
          <w:spacing w:val="-1"/>
        </w:rPr>
        <w:t xml:space="preserve"> </w:t>
      </w:r>
      <w:r>
        <w:t>налога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налоговых ставок</w:t>
      </w:r>
      <w:r>
        <w:rPr>
          <w:spacing w:val="-1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5-НДФЛ);</w:t>
      </w:r>
    </w:p>
    <w:p w:rsidR="006E15B8" w:rsidRDefault="00594B0C">
      <w:pPr>
        <w:pStyle w:val="a3"/>
        <w:ind w:right="118" w:firstLine="708"/>
      </w:pPr>
      <w:r>
        <w:t>Уровень собираемости определяется согласно данным отчета по форме</w:t>
      </w:r>
      <w:r>
        <w:rPr>
          <w:spacing w:val="1"/>
        </w:rPr>
        <w:t xml:space="preserve"> </w:t>
      </w:r>
      <w:r>
        <w:t>1-НМ как частное от деления суммы поступившего налога (без учета сумм</w:t>
      </w:r>
      <w:r>
        <w:rPr>
          <w:spacing w:val="1"/>
        </w:rPr>
        <w:t xml:space="preserve"> </w:t>
      </w:r>
      <w:r>
        <w:t>налога по иным налоговым ставкам), на сумму начисленного налога (форма</w:t>
      </w:r>
      <w:r>
        <w:rPr>
          <w:spacing w:val="1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5-НДФЛ).</w:t>
      </w:r>
    </w:p>
    <w:p w:rsidR="006E15B8" w:rsidRDefault="00594B0C">
      <w:pPr>
        <w:pStyle w:val="a3"/>
        <w:ind w:right="118" w:firstLine="708"/>
      </w:pPr>
      <w:r>
        <w:t>Прогнозный объем поступлений налога на доходы физических лиц с</w:t>
      </w:r>
      <w:r>
        <w:rPr>
          <w:spacing w:val="1"/>
        </w:rPr>
        <w:t xml:space="preserve"> </w:t>
      </w:r>
      <w:r>
        <w:t>доходов, полученных от осуществления деятельности физическими лицами,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предпринимателей,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right="118"/>
      </w:pPr>
      <w:r>
        <w:lastRenderedPageBreak/>
        <w:t>нотариусов,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адвокатов,</w:t>
      </w:r>
      <w:r>
        <w:rPr>
          <w:spacing w:val="1"/>
        </w:rPr>
        <w:t xml:space="preserve"> </w:t>
      </w:r>
      <w:r>
        <w:t>учредивших</w:t>
      </w:r>
      <w:r>
        <w:rPr>
          <w:spacing w:val="-67"/>
        </w:rPr>
        <w:t xml:space="preserve"> </w:t>
      </w:r>
      <w:r>
        <w:t>адвокатские кабинеты и других лиц, занимающихся частной практикой,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227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(НДФЛ</w:t>
      </w:r>
      <w:proofErr w:type="gramStart"/>
      <w:r>
        <w:t>2</w:t>
      </w:r>
      <w:proofErr w:type="gramEnd"/>
      <w:r>
        <w:t>),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налога в текущем году с учетом роста прочих денежных доходов населения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6E15B8" w:rsidRDefault="006E15B8">
      <w:pPr>
        <w:pStyle w:val="a3"/>
        <w:spacing w:before="2"/>
        <w:ind w:left="0"/>
        <w:jc w:val="left"/>
      </w:pPr>
    </w:p>
    <w:p w:rsidR="006E15B8" w:rsidRDefault="00594B0C">
      <w:pPr>
        <w:pStyle w:val="a3"/>
        <w:ind w:left="809"/>
        <w:jc w:val="left"/>
      </w:pPr>
      <w:r>
        <w:t>НДФЛ</w:t>
      </w:r>
      <w:proofErr w:type="gramStart"/>
      <w:r>
        <w:t>2</w:t>
      </w:r>
      <w:proofErr w:type="gramEnd"/>
      <w:r>
        <w:t>=</w:t>
      </w:r>
      <w:r>
        <w:rPr>
          <w:spacing w:val="-2"/>
        </w:rPr>
        <w:t xml:space="preserve"> </w:t>
      </w:r>
      <w:proofErr w:type="spellStart"/>
      <w:r>
        <w:t>НДФЛф</w:t>
      </w:r>
      <w:proofErr w:type="spellEnd"/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2"/>
        </w:rPr>
        <w:t xml:space="preserve"> </w:t>
      </w:r>
      <w:proofErr w:type="spellStart"/>
      <w:r>
        <w:t>Пд</w:t>
      </w:r>
      <w:proofErr w:type="spellEnd"/>
      <w:r>
        <w:t>,</w:t>
      </w:r>
      <w:r>
        <w:rPr>
          <w:spacing w:val="-2"/>
        </w:rPr>
        <w:t xml:space="preserve"> </w:t>
      </w:r>
      <w:r>
        <w:t>где: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3"/>
        <w:spacing w:before="1" w:line="322" w:lineRule="exact"/>
        <w:ind w:left="809"/>
      </w:pPr>
      <w:proofErr w:type="spellStart"/>
      <w:r>
        <w:t>НДФЛф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фактических</w:t>
      </w:r>
      <w:r>
        <w:rPr>
          <w:spacing w:val="-4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года;</w:t>
      </w:r>
    </w:p>
    <w:p w:rsidR="006E15B8" w:rsidRDefault="00594B0C">
      <w:pPr>
        <w:pStyle w:val="a3"/>
        <w:ind w:right="119" w:firstLine="708"/>
      </w:pPr>
      <w:proofErr w:type="spellStart"/>
      <w:r>
        <w:t>Пд</w:t>
      </w:r>
      <w:proofErr w:type="spellEnd"/>
      <w:r>
        <w:t xml:space="preserve"> – темп роста прочих денежных доходов населения на очередной</w:t>
      </w:r>
      <w:r>
        <w:rPr>
          <w:spacing w:val="1"/>
        </w:rPr>
        <w:t xml:space="preserve"> </w:t>
      </w:r>
      <w:r>
        <w:t>финансовый год (показатели прогноза социально-экономического развития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области).</w:t>
      </w:r>
    </w:p>
    <w:p w:rsidR="006E15B8" w:rsidRDefault="00594B0C">
      <w:pPr>
        <w:pStyle w:val="a3"/>
        <w:ind w:right="117" w:firstLine="708"/>
      </w:pPr>
      <w:proofErr w:type="gramStart"/>
      <w:r>
        <w:t>Прогнозный объем поступлений налога на доходы физических лиц с</w:t>
      </w:r>
      <w:r>
        <w:rPr>
          <w:spacing w:val="1"/>
        </w:rPr>
        <w:t xml:space="preserve"> </w:t>
      </w:r>
      <w:r>
        <w:t>доходов, полученных физическими лицами в соответствии со статьей 228</w:t>
      </w:r>
      <w:r>
        <w:rPr>
          <w:spacing w:val="1"/>
        </w:rPr>
        <w:t xml:space="preserve"> </w:t>
      </w:r>
      <w:r>
        <w:t>Налогового кодекса Российской Федерации (НДФЛ3), рассчитывается исходя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(доплате)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представленным налогоплательщиками актуальным декларациям по</w:t>
      </w:r>
      <w:r>
        <w:rPr>
          <w:spacing w:val="70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за отчетный год (отчет по форме № 5-ДДК) и темпа роста прочих денежных</w:t>
      </w:r>
      <w:r>
        <w:rPr>
          <w:spacing w:val="1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населения.</w:t>
      </w:r>
      <w:proofErr w:type="gramEnd"/>
    </w:p>
    <w:p w:rsidR="006E15B8" w:rsidRDefault="006E15B8">
      <w:pPr>
        <w:pStyle w:val="a3"/>
        <w:ind w:left="0"/>
        <w:jc w:val="left"/>
      </w:pPr>
    </w:p>
    <w:p w:rsidR="006E15B8" w:rsidRDefault="00594B0C">
      <w:pPr>
        <w:pStyle w:val="a3"/>
        <w:ind w:left="809"/>
        <w:jc w:val="left"/>
      </w:pPr>
      <w:r>
        <w:t>НДФЛ3=</w:t>
      </w:r>
      <w:r>
        <w:rPr>
          <w:spacing w:val="-2"/>
        </w:rPr>
        <w:t xml:space="preserve"> </w:t>
      </w:r>
      <w:r>
        <w:t>НБ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t>Пд</w:t>
      </w:r>
      <w:proofErr w:type="spellEnd"/>
      <w:r>
        <w:t>,</w:t>
      </w:r>
      <w:r>
        <w:rPr>
          <w:spacing w:val="-1"/>
        </w:rPr>
        <w:t xml:space="preserve"> </w:t>
      </w:r>
      <w:r>
        <w:t>где:</w:t>
      </w:r>
    </w:p>
    <w:p w:rsidR="006E15B8" w:rsidRDefault="006E15B8">
      <w:pPr>
        <w:pStyle w:val="a3"/>
        <w:spacing w:before="11"/>
        <w:ind w:left="0"/>
        <w:jc w:val="left"/>
        <w:rPr>
          <w:sz w:val="27"/>
        </w:rPr>
      </w:pPr>
    </w:p>
    <w:p w:rsidR="006E15B8" w:rsidRDefault="00594B0C">
      <w:pPr>
        <w:pStyle w:val="a3"/>
        <w:ind w:right="117" w:firstLine="708"/>
      </w:pPr>
      <w:r>
        <w:t>НБ – общая сумма налога, подлежащая уплате (доплате) в бюджет, по</w:t>
      </w:r>
      <w:r>
        <w:rPr>
          <w:spacing w:val="1"/>
        </w:rPr>
        <w:t xml:space="preserve"> </w:t>
      </w:r>
      <w:r>
        <w:t>представленным налогоплательщиками актуальным декларациям по</w:t>
      </w:r>
      <w:r>
        <w:rPr>
          <w:spacing w:val="70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год;</w:t>
      </w:r>
    </w:p>
    <w:p w:rsidR="006E15B8" w:rsidRDefault="00594B0C">
      <w:pPr>
        <w:pStyle w:val="a3"/>
        <w:ind w:right="119" w:firstLine="708"/>
      </w:pPr>
      <w:proofErr w:type="spellStart"/>
      <w:r>
        <w:t>Пд</w:t>
      </w:r>
      <w:proofErr w:type="spellEnd"/>
      <w:r>
        <w:t xml:space="preserve"> – темп роста прочих денежных доходов населения на очередной</w:t>
      </w:r>
      <w:r>
        <w:rPr>
          <w:spacing w:val="1"/>
        </w:rPr>
        <w:t xml:space="preserve"> </w:t>
      </w:r>
      <w:r>
        <w:t>финансовый год (показатели прогноза социально-экономического развития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области).</w:t>
      </w:r>
    </w:p>
    <w:p w:rsidR="006E15B8" w:rsidRDefault="00594B0C">
      <w:pPr>
        <w:pStyle w:val="a3"/>
        <w:ind w:right="118" w:firstLine="708"/>
      </w:pP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по нормативу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10,0 процентов.</w:t>
      </w:r>
    </w:p>
    <w:p w:rsidR="006E15B8" w:rsidRDefault="00594B0C">
      <w:pPr>
        <w:pStyle w:val="a3"/>
        <w:ind w:right="120" w:firstLine="708"/>
      </w:pPr>
      <w:r>
        <w:t>Сумма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-67"/>
        </w:rPr>
        <w:t xml:space="preserve"> </w:t>
      </w:r>
      <w:r>
        <w:t>налога,</w:t>
      </w:r>
      <w:r>
        <w:rPr>
          <w:spacing w:val="-2"/>
        </w:rPr>
        <w:t xml:space="preserve"> </w:t>
      </w:r>
      <w:r>
        <w:t>исчисленную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иной облагаемой</w:t>
      </w:r>
      <w:r>
        <w:rPr>
          <w:spacing w:val="-2"/>
        </w:rPr>
        <w:t xml:space="preserve"> </w:t>
      </w:r>
      <w:r>
        <w:t>базы.</w:t>
      </w:r>
    </w:p>
    <w:p w:rsidR="006E15B8" w:rsidRDefault="00594B0C">
      <w:pPr>
        <w:pStyle w:val="a3"/>
        <w:spacing w:before="1"/>
        <w:ind w:right="118" w:firstLine="708"/>
      </w:pPr>
      <w:r>
        <w:t>При прогнозировании налога учтен налог на доходы физических лиц,</w:t>
      </w:r>
      <w:r>
        <w:rPr>
          <w:spacing w:val="1"/>
        </w:rPr>
        <w:t xml:space="preserve"> </w:t>
      </w:r>
      <w:r>
        <w:t>перечисленный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агентами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собираемости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 год.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115"/>
        </w:tabs>
        <w:ind w:right="122" w:firstLine="70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18"/>
          <w:sz w:val="28"/>
        </w:rPr>
        <w:t xml:space="preserve"> </w:t>
      </w:r>
      <w:r>
        <w:rPr>
          <w:sz w:val="28"/>
        </w:rPr>
        <w:t>сельскохозяйственный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налог</w:t>
      </w:r>
      <w:r>
        <w:rPr>
          <w:spacing w:val="18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формуле:</w:t>
      </w:r>
    </w:p>
    <w:p w:rsidR="006E15B8" w:rsidRDefault="00594B0C">
      <w:pPr>
        <w:pStyle w:val="a3"/>
        <w:spacing w:line="321" w:lineRule="exact"/>
        <w:ind w:left="809"/>
        <w:jc w:val="left"/>
      </w:pPr>
      <w:r>
        <w:t>ЕСХН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Ноц</w:t>
      </w:r>
      <w:proofErr w:type="spellEnd"/>
      <w:r>
        <w:t xml:space="preserve"> </w:t>
      </w:r>
      <w:proofErr w:type="spellStart"/>
      <w:r>
        <w:t>x</w:t>
      </w:r>
      <w:proofErr w:type="spellEnd"/>
      <w:proofErr w:type="gramStart"/>
      <w:r>
        <w:rPr>
          <w:spacing w:val="-1"/>
        </w:rPr>
        <w:t xml:space="preserve"> </w:t>
      </w:r>
      <w:r>
        <w:t>И</w:t>
      </w:r>
      <w:proofErr w:type="gramEnd"/>
      <w:r>
        <w:t>,</w:t>
      </w:r>
      <w:r>
        <w:rPr>
          <w:spacing w:val="-1"/>
        </w:rPr>
        <w:t xml:space="preserve"> </w:t>
      </w:r>
      <w:r>
        <w:t>где:</w:t>
      </w:r>
    </w:p>
    <w:p w:rsidR="006E15B8" w:rsidRDefault="006E15B8">
      <w:pPr>
        <w:pStyle w:val="a3"/>
        <w:spacing w:before="1"/>
        <w:ind w:left="0"/>
        <w:jc w:val="left"/>
      </w:pPr>
    </w:p>
    <w:p w:rsidR="006E15B8" w:rsidRDefault="00594B0C">
      <w:pPr>
        <w:pStyle w:val="a3"/>
        <w:spacing w:before="1" w:line="322" w:lineRule="exact"/>
        <w:ind w:left="809"/>
      </w:pPr>
      <w:proofErr w:type="spellStart"/>
      <w:r>
        <w:t>Ноц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начислений</w:t>
      </w:r>
      <w:r>
        <w:rPr>
          <w:spacing w:val="-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периоде;</w:t>
      </w:r>
    </w:p>
    <w:p w:rsidR="006E15B8" w:rsidRDefault="00594B0C">
      <w:pPr>
        <w:pStyle w:val="a3"/>
        <w:ind w:right="122" w:firstLine="708"/>
      </w:pPr>
      <w:r>
        <w:t>И – индекс-дефлятор продукции сельского хозяйства в хозяйствах 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год.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 w:line="242" w:lineRule="auto"/>
        <w:ind w:right="118" w:firstLine="708"/>
      </w:pPr>
      <w:r>
        <w:lastRenderedPageBreak/>
        <w:t>Единый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зачисляется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по нормативу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50,0 процентов.</w:t>
      </w:r>
    </w:p>
    <w:p w:rsidR="006E15B8" w:rsidRDefault="00594B0C">
      <w:pPr>
        <w:pStyle w:val="a4"/>
        <w:numPr>
          <w:ilvl w:val="0"/>
          <w:numId w:val="6"/>
        </w:numPr>
        <w:tabs>
          <w:tab w:val="left" w:pos="1067"/>
        </w:tabs>
        <w:spacing w:before="55"/>
        <w:ind w:right="119" w:firstLine="566"/>
        <w:jc w:val="both"/>
        <w:rPr>
          <w:sz w:val="28"/>
        </w:rPr>
      </w:pPr>
      <w:r>
        <w:rPr>
          <w:sz w:val="28"/>
        </w:rPr>
        <w:t>Прогнозные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9"/>
          <w:sz w:val="28"/>
        </w:rPr>
        <w:t xml:space="preserve"> </w:t>
      </w:r>
      <w:r>
        <w:rPr>
          <w:sz w:val="28"/>
        </w:rPr>
        <w:t>акцизов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автомобильный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и прямогонный бензин, дизельное топливо, моторные масла для дизельных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карбюраторных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(инжекторных)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 (</w:t>
      </w:r>
      <w:proofErr w:type="spellStart"/>
      <w:r>
        <w:rPr>
          <w:sz w:val="28"/>
        </w:rPr>
        <w:t>Д</w:t>
      </w:r>
      <w:r>
        <w:rPr>
          <w:sz w:val="28"/>
          <w:vertAlign w:val="subscript"/>
        </w:rPr>
        <w:t>нп</w:t>
      </w:r>
      <w:proofErr w:type="spellEnd"/>
      <w:r>
        <w:rPr>
          <w:sz w:val="28"/>
        </w:rPr>
        <w:t>), на 2023 год и на плановый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2025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рассчитываются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формуле:</w:t>
      </w:r>
    </w:p>
    <w:p w:rsidR="006E15B8" w:rsidRDefault="006E15B8">
      <w:pPr>
        <w:pStyle w:val="a3"/>
        <w:spacing w:before="5"/>
        <w:ind w:left="0"/>
        <w:jc w:val="left"/>
        <w:rPr>
          <w:sz w:val="38"/>
        </w:rPr>
      </w:pPr>
    </w:p>
    <w:p w:rsidR="006E15B8" w:rsidRDefault="00594B0C">
      <w:pPr>
        <w:pStyle w:val="a3"/>
        <w:ind w:left="546"/>
        <w:jc w:val="center"/>
      </w:pPr>
      <w:proofErr w:type="spellStart"/>
      <w:r>
        <w:rPr>
          <w:spacing w:val="-1"/>
        </w:rPr>
        <w:t>Д</w:t>
      </w:r>
      <w:r>
        <w:rPr>
          <w:spacing w:val="-1"/>
          <w:vertAlign w:val="subscript"/>
        </w:rPr>
        <w:t>нп</w:t>
      </w:r>
      <w:proofErr w:type="spellEnd"/>
      <w:r>
        <w:rPr>
          <w:spacing w:val="-25"/>
        </w:rPr>
        <w:t xml:space="preserve"> </w:t>
      </w:r>
      <w:r>
        <w:rPr>
          <w:spacing w:val="-1"/>
        </w:rPr>
        <w:t xml:space="preserve">= </w:t>
      </w:r>
      <w:proofErr w:type="spellStart"/>
      <w:r>
        <w:rPr>
          <w:spacing w:val="-1"/>
        </w:rPr>
        <w:t>R</w:t>
      </w:r>
      <w:r>
        <w:rPr>
          <w:spacing w:val="-1"/>
          <w:vertAlign w:val="subscript"/>
        </w:rPr>
        <w:t>днп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x</w:t>
      </w:r>
      <w:proofErr w:type="spellEnd"/>
      <w:r>
        <w:t xml:space="preserve"> </w:t>
      </w:r>
      <w:r>
        <w:rPr>
          <w:spacing w:val="-1"/>
        </w:rPr>
        <w:t>D</w:t>
      </w:r>
      <w:r>
        <w:rPr>
          <w:spacing w:val="-1"/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N</w:t>
      </w:r>
      <w:r>
        <w:rPr>
          <w:vertAlign w:val="subscript"/>
        </w:rPr>
        <w:t>1</w:t>
      </w:r>
      <w:r>
        <w:rPr>
          <w:spacing w:val="-28"/>
        </w:rPr>
        <w:t xml:space="preserve"> </w:t>
      </w:r>
      <w:proofErr w:type="spellStart"/>
      <w:r>
        <w:t>х</w:t>
      </w:r>
      <w:proofErr w:type="spellEnd"/>
      <w:r>
        <w:t xml:space="preserve"> О</w:t>
      </w:r>
      <w:proofErr w:type="gramStart"/>
      <w:r>
        <w:rPr>
          <w:vertAlign w:val="subscript"/>
        </w:rPr>
        <w:t>1</w:t>
      </w:r>
      <w:proofErr w:type="gramEnd"/>
      <w:r>
        <w:t xml:space="preserve"> +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vertAlign w:val="subscript"/>
        </w:rPr>
        <w:t>днп</w:t>
      </w:r>
      <w:proofErr w:type="spellEnd"/>
      <w:r>
        <w:rPr>
          <w:spacing w:val="-1"/>
        </w:rPr>
        <w:t xml:space="preserve"> </w:t>
      </w:r>
      <w:proofErr w:type="spellStart"/>
      <w:r>
        <w:t>x</w:t>
      </w:r>
      <w:proofErr w:type="spellEnd"/>
      <w:r>
        <w:t xml:space="preserve"> D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N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х О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где:</w:t>
      </w:r>
    </w:p>
    <w:p w:rsidR="006E15B8" w:rsidRDefault="006E15B8">
      <w:pPr>
        <w:pStyle w:val="a3"/>
        <w:spacing w:before="4"/>
        <w:ind w:left="0"/>
        <w:jc w:val="left"/>
        <w:rPr>
          <w:sz w:val="38"/>
        </w:rPr>
      </w:pPr>
    </w:p>
    <w:p w:rsidR="006E15B8" w:rsidRDefault="00594B0C">
      <w:pPr>
        <w:pStyle w:val="a3"/>
        <w:ind w:right="118" w:firstLine="566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днп</w:t>
      </w:r>
      <w:proofErr w:type="spellEnd"/>
      <w:r>
        <w:t xml:space="preserve"> – расчетная сумма доходов от уплаты акцизов на 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дизельных и (или) карбюраторных (инжекторных) двигателей, производимые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зачисляемая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рублей;</w:t>
      </w:r>
    </w:p>
    <w:p w:rsidR="006E15B8" w:rsidRDefault="00594B0C">
      <w:pPr>
        <w:pStyle w:val="a3"/>
        <w:spacing w:before="61"/>
        <w:ind w:right="118" w:firstLine="566"/>
      </w:pPr>
      <w:proofErr w:type="gramStart"/>
      <w:r>
        <w:t>D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установленная проектом федерального закона «О федеральном бюджете на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2024 и</w:t>
      </w:r>
      <w:proofErr w:type="gramEnd"/>
      <w:r>
        <w:rPr>
          <w:spacing w:val="-3"/>
        </w:rPr>
        <w:t xml:space="preserve"> </w:t>
      </w:r>
      <w:r>
        <w:t>2025 годов»,</w:t>
      </w:r>
      <w:r>
        <w:rPr>
          <w:spacing w:val="-2"/>
        </w:rPr>
        <w:t xml:space="preserve"> </w:t>
      </w:r>
      <w:r>
        <w:t>процентов;</w:t>
      </w:r>
    </w:p>
    <w:p w:rsidR="006E15B8" w:rsidRDefault="00594B0C">
      <w:pPr>
        <w:pStyle w:val="a3"/>
        <w:spacing w:before="59"/>
        <w:ind w:right="118" w:firstLine="566"/>
      </w:pPr>
      <w:proofErr w:type="gramStart"/>
      <w:r>
        <w:t>N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 распределения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 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дизельных и (или) карбюраторных (инжекторных) двигателей, производимые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целях формирования дорожных фондов субъектов Российской</w:t>
      </w:r>
      <w:r>
        <w:rPr>
          <w:spacing w:val="1"/>
        </w:rPr>
        <w:t xml:space="preserve"> </w:t>
      </w:r>
      <w:r>
        <w:t>Федерации, установленный проектом федерального закона «О федеральном</w:t>
      </w:r>
      <w:r>
        <w:rPr>
          <w:spacing w:val="1"/>
        </w:rPr>
        <w:t xml:space="preserve"> </w:t>
      </w:r>
      <w:r>
        <w:t>бюджете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годов»,</w:t>
      </w:r>
      <w:r>
        <w:rPr>
          <w:spacing w:val="-2"/>
        </w:rPr>
        <w:t xml:space="preserve"> </w:t>
      </w:r>
      <w:r>
        <w:t>процентов;</w:t>
      </w:r>
      <w:proofErr w:type="gramEnd"/>
    </w:p>
    <w:p w:rsidR="006E15B8" w:rsidRDefault="00594B0C">
      <w:pPr>
        <w:pStyle w:val="a3"/>
        <w:spacing w:before="60"/>
        <w:ind w:right="118" w:firstLine="566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 и прямогонный бензин, дизельное топливо, моторные масла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дизельных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 на территории Российской Федерации, в целях формирования</w:t>
      </w:r>
      <w:r>
        <w:rPr>
          <w:spacing w:val="1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процентов;</w:t>
      </w:r>
    </w:p>
    <w:p w:rsidR="006E15B8" w:rsidRDefault="00594B0C">
      <w:pPr>
        <w:pStyle w:val="a3"/>
        <w:spacing w:before="61"/>
        <w:ind w:right="118" w:firstLine="566"/>
      </w:pPr>
      <w:proofErr w:type="gramStart"/>
      <w:r>
        <w:t>D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бюджеты субъектов Российской Федерации в целях реализации</w:t>
      </w:r>
      <w:r>
        <w:rPr>
          <w:spacing w:val="-6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71"/>
        </w:rPr>
        <w:t xml:space="preserve"> </w:t>
      </w:r>
      <w:r>
        <w:t>автомобильные</w:t>
      </w:r>
      <w:r>
        <w:rPr>
          <w:spacing w:val="-67"/>
        </w:rPr>
        <w:t xml:space="preserve"> </w:t>
      </w:r>
      <w:r>
        <w:t>дороги»,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бюджете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proofErr w:type="gramEnd"/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годов»,</w:t>
      </w:r>
      <w:r>
        <w:rPr>
          <w:spacing w:val="-2"/>
        </w:rPr>
        <w:t xml:space="preserve"> </w:t>
      </w:r>
      <w:r>
        <w:t>процентов;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right="118" w:firstLine="566"/>
      </w:pPr>
      <w:proofErr w:type="gramStart"/>
      <w:r>
        <w:lastRenderedPageBreak/>
        <w:t>N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 распределения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 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дизельных и (или) карбюраторных (инжекторных) двигателей, производимые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дороги»,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федерального закона «О федеральном бюджете на 2023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2024 и</w:t>
      </w:r>
      <w:r>
        <w:rPr>
          <w:spacing w:val="-2"/>
        </w:rPr>
        <w:t xml:space="preserve"> </w:t>
      </w:r>
      <w:r>
        <w:t>2025 годов</w:t>
      </w:r>
      <w:proofErr w:type="gramEnd"/>
      <w:r>
        <w:t>»,</w:t>
      </w:r>
      <w:r>
        <w:rPr>
          <w:spacing w:val="-1"/>
        </w:rPr>
        <w:t xml:space="preserve"> </w:t>
      </w:r>
      <w:r>
        <w:t>процентов;</w:t>
      </w:r>
    </w:p>
    <w:p w:rsidR="006E15B8" w:rsidRDefault="00594B0C">
      <w:pPr>
        <w:pStyle w:val="a3"/>
        <w:spacing w:before="62"/>
        <w:ind w:right="118" w:firstLine="566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 и прямогонный бензин, дизельное топливо, моторные масла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дизельных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71"/>
        </w:rPr>
        <w:t xml:space="preserve"> </w:t>
      </w:r>
      <w:r>
        <w:t>автомобильные</w:t>
      </w:r>
      <w:r>
        <w:rPr>
          <w:spacing w:val="-67"/>
        </w:rPr>
        <w:t xml:space="preserve"> </w:t>
      </w:r>
      <w:r>
        <w:t>дороги»,</w:t>
      </w:r>
      <w:r>
        <w:rPr>
          <w:spacing w:val="-2"/>
        </w:rPr>
        <w:t xml:space="preserve"> </w:t>
      </w:r>
      <w:r>
        <w:t>процентов.</w:t>
      </w:r>
    </w:p>
    <w:p w:rsidR="006E15B8" w:rsidRDefault="006E15B8">
      <w:pPr>
        <w:pStyle w:val="a3"/>
        <w:spacing w:before="5"/>
        <w:ind w:left="0"/>
        <w:jc w:val="left"/>
        <w:rPr>
          <w:sz w:val="34"/>
        </w:rPr>
      </w:pPr>
    </w:p>
    <w:p w:rsidR="006E15B8" w:rsidRDefault="00594B0C">
      <w:pPr>
        <w:pStyle w:val="a3"/>
        <w:ind w:left="543"/>
        <w:jc w:val="center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днп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Р</w:t>
      </w:r>
      <w:r>
        <w:rPr>
          <w:vertAlign w:val="subscript"/>
        </w:rPr>
        <w:t>нп</w:t>
      </w:r>
      <w:proofErr w:type="spellEnd"/>
      <w:r>
        <w:rPr>
          <w:spacing w:val="-1"/>
        </w:rPr>
        <w:t xml:space="preserve"> </w:t>
      </w:r>
      <w:proofErr w:type="spellStart"/>
      <w:r>
        <w:t>x</w:t>
      </w:r>
      <w:proofErr w:type="spellEnd"/>
      <w:r>
        <w:rPr>
          <w:spacing w:val="-1"/>
        </w:rPr>
        <w:t xml:space="preserve"> </w:t>
      </w:r>
      <w:r>
        <w:t>Z,</w:t>
      </w:r>
      <w:r>
        <w:rPr>
          <w:spacing w:val="-1"/>
        </w:rPr>
        <w:t xml:space="preserve"> </w:t>
      </w:r>
      <w:r>
        <w:t>где:</w:t>
      </w:r>
    </w:p>
    <w:p w:rsidR="006E15B8" w:rsidRDefault="006E15B8">
      <w:pPr>
        <w:pStyle w:val="a3"/>
        <w:spacing w:before="4"/>
        <w:ind w:left="0"/>
        <w:jc w:val="left"/>
        <w:rPr>
          <w:sz w:val="34"/>
        </w:rPr>
      </w:pPr>
    </w:p>
    <w:p w:rsidR="006E15B8" w:rsidRDefault="00594B0C">
      <w:pPr>
        <w:pStyle w:val="a3"/>
        <w:ind w:right="117" w:firstLine="566"/>
      </w:pPr>
      <w:proofErr w:type="spellStart"/>
      <w:proofErr w:type="gramStart"/>
      <w:r>
        <w:t>Р</w:t>
      </w:r>
      <w:r>
        <w:rPr>
          <w:vertAlign w:val="subscript"/>
        </w:rPr>
        <w:t>нп</w:t>
      </w:r>
      <w:proofErr w:type="spellEnd"/>
      <w:r>
        <w:t xml:space="preserve"> – поступление акцизов на автомобильный и прямогонный 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переходящих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71"/>
        </w:rPr>
        <w:t xml:space="preserve"> </w:t>
      </w:r>
      <w:r>
        <w:t>(исходя</w:t>
      </w:r>
      <w:r>
        <w:rPr>
          <w:spacing w:val="7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федерального закона «О федеральном бюджете на 2023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2024 и</w:t>
      </w:r>
      <w:r>
        <w:rPr>
          <w:spacing w:val="-2"/>
        </w:rPr>
        <w:t xml:space="preserve"> </w:t>
      </w:r>
      <w:r>
        <w:t>2025 годов»);</w:t>
      </w:r>
      <w:proofErr w:type="gramEnd"/>
    </w:p>
    <w:p w:rsidR="006E15B8" w:rsidRDefault="00594B0C">
      <w:pPr>
        <w:pStyle w:val="a3"/>
        <w:spacing w:before="60"/>
        <w:ind w:right="119" w:firstLine="566"/>
      </w:pPr>
      <w:proofErr w:type="gramStart"/>
      <w:r>
        <w:t>Z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бензин,</w:t>
      </w:r>
      <w:r>
        <w:rPr>
          <w:spacing w:val="-67"/>
        </w:rPr>
        <w:t xml:space="preserve"> </w:t>
      </w:r>
      <w:r>
        <w:t>прямогонный бензин, дизельное топливо, моторные масла для дизельных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установленный статьей 4 Федерального закона от 30.11.2016 №</w:t>
      </w:r>
      <w:r>
        <w:rPr>
          <w:spacing w:val="1"/>
        </w:rPr>
        <w:t xml:space="preserve"> </w:t>
      </w:r>
      <w:r>
        <w:t>409-ФЗ «О внесении изменений в Бюджетный кодекс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70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Российской Федерации»,</w:t>
      </w:r>
      <w:r>
        <w:rPr>
          <w:spacing w:val="-1"/>
        </w:rPr>
        <w:t xml:space="preserve"> </w:t>
      </w:r>
      <w:r>
        <w:t>процентов:</w:t>
      </w:r>
      <w:proofErr w:type="gramEnd"/>
    </w:p>
    <w:p w:rsidR="006E15B8" w:rsidRDefault="00594B0C">
      <w:pPr>
        <w:pStyle w:val="a3"/>
        <w:spacing w:before="60"/>
        <w:ind w:right="120" w:firstLine="566"/>
      </w:pPr>
      <w:r>
        <w:t>0,03549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прямогонный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-4"/>
        </w:rPr>
        <w:t xml:space="preserve"> </w:t>
      </w:r>
      <w:r>
        <w:t>двигателей.</w:t>
      </w:r>
    </w:p>
    <w:p w:rsidR="006E15B8" w:rsidRDefault="00594B0C">
      <w:pPr>
        <w:pStyle w:val="a3"/>
        <w:spacing w:before="1" w:line="322" w:lineRule="exact"/>
        <w:ind w:left="641"/>
      </w:pPr>
      <w:r>
        <w:t>Доходы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акцизов</w:t>
      </w:r>
      <w:r>
        <w:rPr>
          <w:spacing w:val="-3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администратора</w:t>
      </w:r>
      <w:r>
        <w:rPr>
          <w:spacing w:val="-3"/>
        </w:rPr>
        <w:t xml:space="preserve"> </w:t>
      </w:r>
      <w:r>
        <w:t>доходов.</w:t>
      </w:r>
    </w:p>
    <w:p w:rsidR="006E15B8" w:rsidRDefault="00594B0C">
      <w:pPr>
        <w:pStyle w:val="a3"/>
        <w:ind w:right="120" w:firstLine="540"/>
      </w:pP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акцизов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нормативу</w:t>
      </w:r>
      <w:r>
        <w:rPr>
          <w:spacing w:val="-4"/>
        </w:rPr>
        <w:t xml:space="preserve"> </w:t>
      </w:r>
      <w:r>
        <w:t>– 0,03549 процент.</w:t>
      </w:r>
    </w:p>
    <w:p w:rsidR="006E15B8" w:rsidRDefault="00594B0C">
      <w:pPr>
        <w:pStyle w:val="a3"/>
        <w:ind w:right="118" w:firstLine="487"/>
      </w:pPr>
      <w:r>
        <w:t>Доходы от уплаты акцизов на автомобильный и прямогонный 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прогнозируются 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администратора</w:t>
      </w:r>
      <w:r>
        <w:rPr>
          <w:spacing w:val="-3"/>
        </w:rPr>
        <w:t xml:space="preserve"> </w:t>
      </w:r>
      <w:r>
        <w:t>доходов.</w:t>
      </w:r>
    </w:p>
    <w:p w:rsidR="006E15B8" w:rsidRDefault="00594B0C">
      <w:pPr>
        <w:pStyle w:val="a3"/>
        <w:ind w:right="119" w:firstLine="708"/>
      </w:pPr>
      <w:r>
        <w:t>Прогнозные значения доходов от уплаты акцизов на автомобильный и</w:t>
      </w:r>
      <w:r>
        <w:rPr>
          <w:spacing w:val="1"/>
        </w:rPr>
        <w:t xml:space="preserve"> </w:t>
      </w:r>
      <w:r>
        <w:t>прямогонный</w:t>
      </w:r>
      <w:r>
        <w:rPr>
          <w:spacing w:val="35"/>
        </w:rPr>
        <w:t xml:space="preserve"> </w:t>
      </w:r>
      <w:r>
        <w:t>бензин,</w:t>
      </w:r>
      <w:r>
        <w:rPr>
          <w:spacing w:val="36"/>
        </w:rPr>
        <w:t xml:space="preserve"> </w:t>
      </w:r>
      <w:r>
        <w:t>дизельное</w:t>
      </w:r>
      <w:r>
        <w:rPr>
          <w:spacing w:val="38"/>
        </w:rPr>
        <w:t xml:space="preserve"> </w:t>
      </w:r>
      <w:r>
        <w:t>топливо,</w:t>
      </w:r>
      <w:r>
        <w:rPr>
          <w:spacing w:val="36"/>
        </w:rPr>
        <w:t xml:space="preserve"> </w:t>
      </w:r>
      <w:r>
        <w:t>моторные</w:t>
      </w:r>
      <w:r>
        <w:rPr>
          <w:spacing w:val="38"/>
        </w:rPr>
        <w:t xml:space="preserve"> </w:t>
      </w:r>
      <w:r>
        <w:t>масла</w:t>
      </w:r>
      <w:r>
        <w:rPr>
          <w:spacing w:val="34"/>
        </w:rPr>
        <w:t xml:space="preserve"> </w:t>
      </w:r>
      <w:proofErr w:type="gramStart"/>
      <w:r>
        <w:t>для</w:t>
      </w:r>
      <w:proofErr w:type="gramEnd"/>
      <w:r>
        <w:rPr>
          <w:spacing w:val="38"/>
        </w:rPr>
        <w:t xml:space="preserve"> </w:t>
      </w:r>
      <w:r>
        <w:t>дизельных</w:t>
      </w:r>
      <w:r>
        <w:rPr>
          <w:spacing w:val="38"/>
        </w:rPr>
        <w:t xml:space="preserve"> </w:t>
      </w:r>
      <w:r>
        <w:t>и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right="118"/>
      </w:pPr>
      <w:r>
        <w:lastRenderedPageBreak/>
        <w:t>(или)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Российской Федерации, на 2023 год</w:t>
      </w:r>
      <w:r>
        <w:rPr>
          <w:spacing w:val="1"/>
        </w:rPr>
        <w:t xml:space="preserve"> </w:t>
      </w:r>
      <w:r>
        <w:t>определены на 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 2024</w:t>
      </w:r>
      <w:r>
        <w:rPr>
          <w:spacing w:val="-2"/>
        </w:rPr>
        <w:t xml:space="preserve"> </w:t>
      </w:r>
      <w:r>
        <w:t>и 2025 годов.</w:t>
      </w:r>
    </w:p>
    <w:p w:rsidR="006E15B8" w:rsidRDefault="00594B0C">
      <w:pPr>
        <w:pStyle w:val="a3"/>
        <w:ind w:right="119" w:firstLine="708"/>
      </w:pPr>
      <w:r>
        <w:t>Доходы от уплаты акцизов на автомобильный и прямогонный бензин,</w:t>
      </w:r>
      <w:r>
        <w:rPr>
          <w:spacing w:val="1"/>
        </w:rPr>
        <w:t xml:space="preserve"> </w:t>
      </w:r>
      <w:r>
        <w:t>дизельное топливо, моторные масла для дизельных и (или) карбюраторных</w:t>
      </w:r>
      <w:r>
        <w:rPr>
          <w:spacing w:val="1"/>
        </w:rPr>
        <w:t xml:space="preserve"> </w:t>
      </w:r>
      <w:r>
        <w:t>(инжекторных)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на 2023 год сохранены на уровне прогнозных показателей 2022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уровня инфляции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E15B8" w:rsidRDefault="006E15B8">
      <w:pPr>
        <w:pStyle w:val="a3"/>
        <w:spacing w:before="5"/>
        <w:ind w:left="0"/>
        <w:jc w:val="left"/>
        <w:rPr>
          <w:sz w:val="24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031"/>
        </w:tabs>
        <w:spacing w:before="1"/>
        <w:ind w:right="119" w:firstLine="5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лиц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период:</w:t>
      </w:r>
    </w:p>
    <w:p w:rsidR="006E15B8" w:rsidRDefault="00594B0C">
      <w:pPr>
        <w:pStyle w:val="a3"/>
        <w:spacing w:line="321" w:lineRule="exact"/>
        <w:ind w:left="546"/>
        <w:jc w:val="center"/>
      </w:pPr>
      <w:r>
        <w:t>Нимф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((</w:t>
      </w:r>
      <w:proofErr w:type="spellStart"/>
      <w:r>
        <w:t>Нкад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Нин)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t>Кперех</w:t>
      </w:r>
      <w:proofErr w:type="spellEnd"/>
      <w:r>
        <w:t xml:space="preserve"> +</w:t>
      </w:r>
      <w:r>
        <w:rPr>
          <w:spacing w:val="-2"/>
        </w:rPr>
        <w:t xml:space="preserve"> </w:t>
      </w:r>
      <w:r>
        <w:t>Нин)</w:t>
      </w:r>
      <w:r>
        <w:rPr>
          <w:spacing w:val="-3"/>
        </w:rPr>
        <w:t xml:space="preserve"> </w:t>
      </w:r>
      <w:proofErr w:type="spellStart"/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t>Соб</w:t>
      </w:r>
      <w:proofErr w:type="spellEnd"/>
      <w:r>
        <w:t>,</w:t>
      </w:r>
      <w:r>
        <w:rPr>
          <w:spacing w:val="67"/>
        </w:rPr>
        <w:t xml:space="preserve"> </w:t>
      </w:r>
      <w:r>
        <w:t>где: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3"/>
        <w:spacing w:line="322" w:lineRule="exact"/>
        <w:ind w:left="667"/>
        <w:jc w:val="left"/>
      </w:pPr>
      <w:r>
        <w:t>Нимф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прогнозируемая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налога;</w:t>
      </w:r>
    </w:p>
    <w:p w:rsidR="006E15B8" w:rsidRDefault="00594B0C">
      <w:pPr>
        <w:pStyle w:val="a3"/>
        <w:spacing w:line="242" w:lineRule="auto"/>
        <w:ind w:right="119" w:firstLine="540"/>
        <w:jc w:val="left"/>
      </w:pPr>
      <w:proofErr w:type="spellStart"/>
      <w:r>
        <w:t>Нкад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сумма</w:t>
      </w:r>
      <w:r>
        <w:rPr>
          <w:spacing w:val="3"/>
        </w:rPr>
        <w:t xml:space="preserve"> </w:t>
      </w:r>
      <w:r>
        <w:t>налога,</w:t>
      </w:r>
      <w:r>
        <w:rPr>
          <w:spacing w:val="69"/>
        </w:rPr>
        <w:t xml:space="preserve"> </w:t>
      </w:r>
      <w:r>
        <w:t>исчисленная</w:t>
      </w:r>
      <w:r>
        <w:rPr>
          <w:spacing w:val="3"/>
        </w:rPr>
        <w:t xml:space="preserve"> </w:t>
      </w:r>
      <w:r>
        <w:t>исходя</w:t>
      </w:r>
      <w:r>
        <w:rPr>
          <w:spacing w:val="3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имущества;</w:t>
      </w:r>
    </w:p>
    <w:p w:rsidR="006E15B8" w:rsidRDefault="00594B0C">
      <w:pPr>
        <w:pStyle w:val="a3"/>
        <w:tabs>
          <w:tab w:val="left" w:pos="1354"/>
          <w:tab w:val="left" w:pos="1704"/>
          <w:tab w:val="left" w:pos="2655"/>
          <w:tab w:val="left" w:pos="3730"/>
          <w:tab w:val="left" w:pos="5446"/>
          <w:tab w:val="left" w:pos="6483"/>
          <w:tab w:val="left" w:pos="6953"/>
        </w:tabs>
        <w:ind w:right="119" w:firstLine="540"/>
        <w:jc w:val="left"/>
      </w:pPr>
      <w:r>
        <w:t>Нин</w:t>
      </w:r>
      <w:r>
        <w:tab/>
        <w:t>–</w:t>
      </w:r>
      <w:r>
        <w:tab/>
        <w:t>сумма</w:t>
      </w:r>
      <w:r>
        <w:tab/>
        <w:t>налога,</w:t>
      </w:r>
      <w:r>
        <w:tab/>
        <w:t>исчисленная</w:t>
      </w:r>
      <w:r>
        <w:tab/>
        <w:t>исходя</w:t>
      </w:r>
      <w:r>
        <w:tab/>
        <w:t>из</w:t>
      </w:r>
      <w:r>
        <w:tab/>
      </w:r>
      <w:r>
        <w:rPr>
          <w:spacing w:val="-1"/>
        </w:rPr>
        <w:t>инвентаризационной</w:t>
      </w:r>
      <w:r>
        <w:rPr>
          <w:spacing w:val="-6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имущества;</w:t>
      </w:r>
    </w:p>
    <w:p w:rsidR="006E15B8" w:rsidRDefault="00594B0C">
      <w:pPr>
        <w:pStyle w:val="a3"/>
        <w:tabs>
          <w:tab w:val="left" w:pos="1740"/>
          <w:tab w:val="left" w:pos="2067"/>
          <w:tab w:val="left" w:pos="3975"/>
          <w:tab w:val="left" w:pos="5223"/>
          <w:tab w:val="left" w:pos="6797"/>
          <w:tab w:val="left" w:pos="8158"/>
          <w:tab w:val="left" w:pos="8523"/>
        </w:tabs>
        <w:ind w:right="119" w:firstLine="540"/>
        <w:jc w:val="left"/>
      </w:pPr>
      <w:proofErr w:type="spellStart"/>
      <w:r>
        <w:t>Кперех</w:t>
      </w:r>
      <w:proofErr w:type="spellEnd"/>
      <w:r>
        <w:tab/>
        <w:t>-</w:t>
      </w:r>
      <w:r>
        <w:tab/>
        <w:t>коэффициент,</w:t>
      </w:r>
      <w:r>
        <w:tab/>
        <w:t>который</w:t>
      </w:r>
      <w:r>
        <w:tab/>
        <w:t>изменяется</w:t>
      </w:r>
      <w:r>
        <w:tab/>
        <w:t>ежегодно</w:t>
      </w:r>
      <w:r>
        <w:tab/>
        <w:t>в</w:t>
      </w:r>
      <w:r>
        <w:tab/>
      </w:r>
      <w:r>
        <w:rPr>
          <w:spacing w:val="-1"/>
        </w:rPr>
        <w:t>течение</w:t>
      </w:r>
      <w:r>
        <w:rPr>
          <w:spacing w:val="-67"/>
        </w:rPr>
        <w:t xml:space="preserve"> </w:t>
      </w:r>
      <w:r>
        <w:t>переходного</w:t>
      </w:r>
      <w:r>
        <w:rPr>
          <w:spacing w:val="-1"/>
        </w:rPr>
        <w:t xml:space="preserve"> </w:t>
      </w:r>
      <w:r>
        <w:t>периода.</w:t>
      </w:r>
    </w:p>
    <w:p w:rsidR="006E15B8" w:rsidRDefault="00594B0C">
      <w:pPr>
        <w:pStyle w:val="a3"/>
        <w:ind w:left="667" w:right="2201"/>
        <w:jc w:val="left"/>
      </w:pPr>
      <w:r>
        <w:t>0,2 –</w:t>
      </w:r>
      <w:r>
        <w:rPr>
          <w:spacing w:val="3"/>
        </w:rPr>
        <w:t xml:space="preserve"> </w:t>
      </w:r>
      <w:r>
        <w:t>применительно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первому</w:t>
      </w:r>
      <w:r>
        <w:rPr>
          <w:spacing w:val="-2"/>
        </w:rPr>
        <w:t xml:space="preserve"> </w:t>
      </w:r>
      <w:r>
        <w:t>налоговому</w:t>
      </w:r>
      <w:r>
        <w:rPr>
          <w:spacing w:val="-1"/>
        </w:rPr>
        <w:t xml:space="preserve"> </w:t>
      </w:r>
      <w:r>
        <w:t>периоду;</w:t>
      </w:r>
      <w:r>
        <w:rPr>
          <w:spacing w:val="1"/>
        </w:rPr>
        <w:t xml:space="preserve"> </w:t>
      </w:r>
      <w:r>
        <w:t>0,4 – применительно ко второму налоговому периоду;</w:t>
      </w:r>
      <w:r>
        <w:rPr>
          <w:spacing w:val="1"/>
        </w:rPr>
        <w:t xml:space="preserve"> </w:t>
      </w:r>
      <w:r>
        <w:t>0,6 – применительно к третьему налоговому периоду;</w:t>
      </w:r>
      <w:r>
        <w:rPr>
          <w:spacing w:val="1"/>
        </w:rPr>
        <w:t xml:space="preserve"> </w:t>
      </w:r>
      <w:r>
        <w:t>0,8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четвертому</w:t>
      </w:r>
      <w:r>
        <w:rPr>
          <w:spacing w:val="-5"/>
        </w:rPr>
        <w:t xml:space="preserve"> </w:t>
      </w:r>
      <w:r>
        <w:t>налоговому</w:t>
      </w:r>
      <w:r>
        <w:rPr>
          <w:spacing w:val="-5"/>
        </w:rPr>
        <w:t xml:space="preserve"> </w:t>
      </w:r>
      <w:r>
        <w:t>периоду.</w:t>
      </w:r>
    </w:p>
    <w:p w:rsidR="006E15B8" w:rsidRDefault="00594B0C">
      <w:pPr>
        <w:pStyle w:val="a3"/>
        <w:ind w:right="119" w:firstLine="566"/>
      </w:pPr>
      <w:proofErr w:type="spellStart"/>
      <w:r>
        <w:t>Соб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собираемости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года).</w:t>
      </w:r>
    </w:p>
    <w:p w:rsidR="006E15B8" w:rsidRDefault="00594B0C">
      <w:pPr>
        <w:pStyle w:val="a3"/>
        <w:ind w:right="116" w:firstLine="566"/>
      </w:pPr>
      <w:r>
        <w:t>Расчетный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собираемости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предыдущих года значение от деления поступлений (отчет по форме № 1-</w:t>
      </w:r>
      <w:r>
        <w:rPr>
          <w:spacing w:val="1"/>
        </w:rPr>
        <w:t xml:space="preserve"> </w:t>
      </w:r>
      <w:r>
        <w:t>НМ) на сумму начисленного налога (отчет по форме № 5-МН), умноженное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 процентов.</w:t>
      </w:r>
    </w:p>
    <w:p w:rsidR="006E15B8" w:rsidRDefault="00594B0C">
      <w:pPr>
        <w:pStyle w:val="a3"/>
        <w:spacing w:line="317" w:lineRule="exact"/>
        <w:ind w:left="3689"/>
        <w:jc w:val="left"/>
      </w:pPr>
      <w:proofErr w:type="spellStart"/>
      <w:r>
        <w:t>Нкад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Кст</w:t>
      </w:r>
      <w:proofErr w:type="spellEnd"/>
      <w:r>
        <w:rPr>
          <w:spacing w:val="-4"/>
        </w:rP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proofErr w:type="gramStart"/>
      <w:r>
        <w:t>S</w:t>
      </w:r>
      <w:proofErr w:type="gramEnd"/>
      <w:r>
        <w:t>кад</w:t>
      </w:r>
      <w:proofErr w:type="spellEnd"/>
      <w:r>
        <w:t>/100,</w:t>
      </w:r>
    </w:p>
    <w:p w:rsidR="006E15B8" w:rsidRDefault="00594B0C">
      <w:pPr>
        <w:pStyle w:val="a3"/>
        <w:ind w:left="667"/>
        <w:jc w:val="left"/>
      </w:pPr>
      <w:r>
        <w:t>где:</w:t>
      </w:r>
    </w:p>
    <w:p w:rsidR="006E15B8" w:rsidRDefault="00594B0C">
      <w:pPr>
        <w:pStyle w:val="a3"/>
        <w:ind w:right="118" w:firstLine="566"/>
      </w:pPr>
      <w:proofErr w:type="spellStart"/>
      <w:proofErr w:type="gramStart"/>
      <w:r>
        <w:t>Кст</w:t>
      </w:r>
      <w:proofErr w:type="spellEnd"/>
      <w:r>
        <w:t xml:space="preserve"> – общая кадастровая стоимость строений, помещений и сооружений,</w:t>
      </w:r>
      <w:r>
        <w:rPr>
          <w:spacing w:val="-67"/>
        </w:rPr>
        <w:t xml:space="preserve"> </w:t>
      </w:r>
      <w:r>
        <w:t>по которым предъявлен налог к уплате, уменьшенная на величину налоговых</w:t>
      </w:r>
      <w:r>
        <w:rPr>
          <w:spacing w:val="-67"/>
        </w:rPr>
        <w:t xml:space="preserve"> </w:t>
      </w:r>
      <w:r>
        <w:t>вычетов,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3–6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403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а также установленных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403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(отчет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№ 5-МН);</w:t>
      </w:r>
      <w:proofErr w:type="gramEnd"/>
    </w:p>
    <w:p w:rsidR="006E15B8" w:rsidRDefault="00594B0C">
      <w:pPr>
        <w:pStyle w:val="a3"/>
        <w:ind w:right="119" w:firstLine="566"/>
      </w:pPr>
      <w:proofErr w:type="spellStart"/>
      <w:proofErr w:type="gramStart"/>
      <w:r>
        <w:t>S</w:t>
      </w:r>
      <w:proofErr w:type="gramEnd"/>
      <w:r>
        <w:t>кад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 период.</w:t>
      </w:r>
    </w:p>
    <w:p w:rsidR="006E15B8" w:rsidRDefault="006E15B8">
      <w:pPr>
        <w:pStyle w:val="a3"/>
        <w:ind w:left="0"/>
        <w:jc w:val="left"/>
      </w:pPr>
    </w:p>
    <w:p w:rsidR="006E15B8" w:rsidRDefault="00594B0C">
      <w:pPr>
        <w:pStyle w:val="a3"/>
        <w:tabs>
          <w:tab w:val="left" w:pos="6260"/>
        </w:tabs>
        <w:spacing w:before="1"/>
        <w:ind w:left="543"/>
        <w:jc w:val="center"/>
      </w:pPr>
      <w:r>
        <w:rPr>
          <w:spacing w:val="-1"/>
        </w:rPr>
        <w:t>Нин</w:t>
      </w:r>
      <w:r>
        <w:t xml:space="preserve"> </w:t>
      </w:r>
      <w:r>
        <w:rPr>
          <w:spacing w:val="-1"/>
        </w:rPr>
        <w:t>= (</w:t>
      </w:r>
      <w:proofErr w:type="spellStart"/>
      <w:r>
        <w:rPr>
          <w:spacing w:val="-1"/>
        </w:rPr>
        <w:t>Ист</w:t>
      </w:r>
      <w:proofErr w:type="spellEnd"/>
      <w:proofErr w:type="gramStart"/>
      <w:r>
        <w:rPr>
          <w:spacing w:val="-1"/>
        </w:rPr>
        <w:t xml:space="preserve"> </w:t>
      </w:r>
      <w:r>
        <w:t xml:space="preserve">/ </w:t>
      </w:r>
      <w:proofErr w:type="spellStart"/>
      <w:r>
        <w:t>К</w:t>
      </w:r>
      <w:proofErr w:type="gramEnd"/>
      <w:r>
        <w:t>в</w:t>
      </w:r>
      <w:proofErr w:type="spellEnd"/>
      <w:r>
        <w:rPr>
          <w:spacing w:val="-1"/>
        </w:rPr>
        <w:t xml:space="preserve"> </w:t>
      </w:r>
      <w:proofErr w:type="spellStart"/>
      <w:r>
        <w:rPr>
          <w:vertAlign w:val="subscript"/>
        </w:rPr>
        <w:t>прош</w:t>
      </w:r>
      <w:proofErr w:type="spellEnd"/>
      <w:r>
        <w:rPr>
          <w:spacing w:val="-27"/>
        </w:rPr>
        <w:t xml:space="preserve"> </w:t>
      </w:r>
      <w:r>
        <w:rPr>
          <w:vertAlign w:val="subscript"/>
        </w:rPr>
        <w:t>года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-1"/>
        </w:rPr>
        <w:t xml:space="preserve"> </w:t>
      </w:r>
      <w:r>
        <w:rPr>
          <w:vertAlign w:val="subscript"/>
        </w:rPr>
        <w:t>тек</w:t>
      </w:r>
      <w:r>
        <w:rPr>
          <w:spacing w:val="-26"/>
        </w:rPr>
        <w:t xml:space="preserve"> </w:t>
      </w:r>
      <w:r>
        <w:rPr>
          <w:vertAlign w:val="subscript"/>
        </w:rPr>
        <w:t>года</w:t>
      </w:r>
      <w:r>
        <w:t>)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Sин</w:t>
      </w:r>
      <w:proofErr w:type="spellEnd"/>
      <w:r>
        <w:t>/100,</w:t>
      </w:r>
      <w:r>
        <w:tab/>
        <w:t>где:</w:t>
      </w:r>
    </w:p>
    <w:p w:rsidR="006E15B8" w:rsidRDefault="006E15B8">
      <w:pPr>
        <w:jc w:val="center"/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right="119" w:firstLine="566"/>
      </w:pPr>
      <w:proofErr w:type="spellStart"/>
      <w:proofErr w:type="gramStart"/>
      <w:r>
        <w:lastRenderedPageBreak/>
        <w:t>Ист</w:t>
      </w:r>
      <w:proofErr w:type="spellEnd"/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коэффициента-дефлятора,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предъявлен</w:t>
      </w:r>
      <w:r>
        <w:rPr>
          <w:spacing w:val="-67"/>
        </w:rPr>
        <w:t xml:space="preserve"> </w:t>
      </w:r>
      <w:r>
        <w:t>налог</w:t>
      </w:r>
      <w:r>
        <w:rPr>
          <w:spacing w:val="-4"/>
        </w:rPr>
        <w:t xml:space="preserve"> </w:t>
      </w:r>
      <w:r>
        <w:t>к уплате</w:t>
      </w:r>
      <w:r>
        <w:rPr>
          <w:spacing w:val="-1"/>
        </w:rPr>
        <w:t xml:space="preserve"> </w:t>
      </w:r>
      <w:r>
        <w:t>(отчет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№ 5-МН);</w:t>
      </w:r>
    </w:p>
    <w:p w:rsidR="006E15B8" w:rsidRDefault="00594B0C">
      <w:pPr>
        <w:pStyle w:val="a3"/>
        <w:spacing w:before="1"/>
        <w:ind w:right="119" w:firstLine="566"/>
      </w:pPr>
      <w:proofErr w:type="spellStart"/>
      <w:r>
        <w:rPr>
          <w:spacing w:val="-1"/>
        </w:rPr>
        <w:t>Кв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vertAlign w:val="subscript"/>
        </w:rPr>
        <w:t>прош</w:t>
      </w:r>
      <w:proofErr w:type="spellEnd"/>
      <w:r>
        <w:rPr>
          <w:spacing w:val="-1"/>
        </w:rPr>
        <w:t xml:space="preserve"> </w:t>
      </w:r>
      <w:r>
        <w:rPr>
          <w:spacing w:val="-1"/>
          <w:vertAlign w:val="subscript"/>
        </w:rPr>
        <w:t>года</w:t>
      </w:r>
      <w:r>
        <w:rPr>
          <w:spacing w:val="-1"/>
        </w:rPr>
        <w:t xml:space="preserve"> – коэффициент-дефлятор </w:t>
      </w:r>
      <w:r>
        <w:t>по налогу на имущество физических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коэффициентов-дефляторов»);</w:t>
      </w:r>
    </w:p>
    <w:p w:rsidR="006E15B8" w:rsidRDefault="00594B0C">
      <w:pPr>
        <w:pStyle w:val="a3"/>
        <w:ind w:right="119" w:firstLine="566"/>
      </w:pPr>
      <w:proofErr w:type="spellStart"/>
      <w:r>
        <w:t>Кв</w:t>
      </w:r>
      <w:proofErr w:type="spellEnd"/>
      <w:r>
        <w:t xml:space="preserve"> </w:t>
      </w:r>
      <w:r>
        <w:rPr>
          <w:vertAlign w:val="subscript"/>
        </w:rPr>
        <w:t>тек</w:t>
      </w:r>
      <w:r>
        <w:t xml:space="preserve"> </w:t>
      </w:r>
      <w:r>
        <w:rPr>
          <w:vertAlign w:val="subscript"/>
        </w:rPr>
        <w:t>года</w:t>
      </w:r>
      <w:r>
        <w:t xml:space="preserve"> – коэффициент-дефлятор по налогу на имущество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коэффициентов-дефляторов»);</w:t>
      </w:r>
    </w:p>
    <w:p w:rsidR="006E15B8" w:rsidRDefault="00594B0C">
      <w:pPr>
        <w:pStyle w:val="a3"/>
        <w:ind w:right="119" w:firstLine="566"/>
      </w:pPr>
      <w:proofErr w:type="spellStart"/>
      <w:proofErr w:type="gramStart"/>
      <w:r>
        <w:t>S</w:t>
      </w:r>
      <w:proofErr w:type="gramEnd"/>
      <w:r>
        <w:t>ин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налогообложения за</w:t>
      </w:r>
      <w:r>
        <w:rPr>
          <w:spacing w:val="-3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период.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3"/>
        <w:spacing w:before="1"/>
        <w:ind w:right="119" w:firstLine="540"/>
      </w:pP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недоимки</w:t>
      </w:r>
      <w:r>
        <w:rPr>
          <w:spacing w:val="-67"/>
        </w:rPr>
        <w:t xml:space="preserve"> </w:t>
      </w:r>
      <w:r>
        <w:t>зачисляется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100 %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6E15B8" w:rsidRDefault="00594B0C">
      <w:pPr>
        <w:pStyle w:val="a3"/>
        <w:spacing w:before="1"/>
        <w:ind w:right="118" w:firstLine="566"/>
      </w:pPr>
      <w:r>
        <w:t>Прогнозируемый объем поступлений налога на имущество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-3"/>
        </w:rPr>
        <w:t xml:space="preserve"> </w:t>
      </w:r>
      <w:r>
        <w:t>особенностей.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004"/>
        </w:tabs>
        <w:ind w:firstLine="540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 ставки налога, которая определяется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сумму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6E15B8" w:rsidRDefault="00594B0C">
      <w:pPr>
        <w:pStyle w:val="a3"/>
        <w:spacing w:line="322" w:lineRule="exact"/>
        <w:ind w:left="780"/>
      </w:pPr>
      <w:r>
        <w:t>Налог</w:t>
      </w:r>
      <w:r>
        <w:rPr>
          <w:spacing w:val="-2"/>
        </w:rPr>
        <w:t xml:space="preserve"> </w:t>
      </w:r>
      <w:r>
        <w:t>зачисляется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местный</w:t>
      </w:r>
      <w:r>
        <w:rPr>
          <w:spacing w:val="-1"/>
        </w:rPr>
        <w:t xml:space="preserve"> </w:t>
      </w:r>
      <w:r>
        <w:t>бюджет.</w:t>
      </w:r>
    </w:p>
    <w:p w:rsidR="006E15B8" w:rsidRDefault="00594B0C">
      <w:pPr>
        <w:pStyle w:val="a3"/>
        <w:ind w:right="119" w:firstLine="708"/>
      </w:pPr>
      <w:r>
        <w:t>Земельный</w:t>
      </w:r>
      <w:r>
        <w:rPr>
          <w:spacing w:val="1"/>
        </w:rPr>
        <w:t xml:space="preserve"> </w:t>
      </w:r>
      <w:r>
        <w:t>налог,</w:t>
      </w:r>
      <w:r>
        <w:rPr>
          <w:spacing w:val="1"/>
        </w:rPr>
        <w:t xml:space="preserve"> </w:t>
      </w:r>
      <w:r>
        <w:t>взимаемый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394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следующей</w:t>
      </w:r>
      <w:r>
        <w:rPr>
          <w:spacing w:val="-1"/>
        </w:rPr>
        <w:t xml:space="preserve"> </w:t>
      </w:r>
      <w:r>
        <w:t>формуле:</w:t>
      </w:r>
    </w:p>
    <w:p w:rsidR="006E15B8" w:rsidRDefault="00594B0C">
      <w:pPr>
        <w:pStyle w:val="a3"/>
        <w:spacing w:before="5" w:line="640" w:lineRule="atLeast"/>
        <w:ind w:left="809" w:right="3479" w:firstLine="2649"/>
      </w:pPr>
      <w:r>
        <w:t>ЗН</w:t>
      </w:r>
      <w:r>
        <w:rPr>
          <w:vertAlign w:val="subscript"/>
        </w:rPr>
        <w:t>1</w:t>
      </w:r>
      <w:r>
        <w:t xml:space="preserve"> = КС х</w:t>
      </w:r>
      <w:proofErr w:type="gramStart"/>
      <w:r>
        <w:t xml:space="preserve"> С</w:t>
      </w:r>
      <w:proofErr w:type="gramEnd"/>
      <w:r>
        <w:t xml:space="preserve"> х К, где:</w:t>
      </w:r>
      <w:r>
        <w:rPr>
          <w:spacing w:val="-67"/>
        </w:rPr>
        <w:t xml:space="preserve"> </w:t>
      </w:r>
      <w:r>
        <w:t>ЗН</w:t>
      </w:r>
      <w:proofErr w:type="gramStart"/>
      <w:r>
        <w:rPr>
          <w:vertAlign w:val="subscript"/>
        </w:rPr>
        <w:t>1</w:t>
      </w:r>
      <w:proofErr w:type="gramEnd"/>
      <w:r>
        <w:rPr>
          <w:spacing w:val="-1"/>
        </w:rPr>
        <w:t xml:space="preserve"> </w:t>
      </w:r>
      <w:r>
        <w:t>– земельный налог;</w:t>
      </w:r>
    </w:p>
    <w:p w:rsidR="006E15B8" w:rsidRDefault="00594B0C">
      <w:pPr>
        <w:pStyle w:val="a3"/>
        <w:spacing w:before="3"/>
        <w:ind w:right="119" w:firstLine="708"/>
      </w:pPr>
      <w:r>
        <w:t>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признаваемых</w:t>
      </w:r>
      <w:r>
        <w:rPr>
          <w:spacing w:val="1"/>
        </w:rPr>
        <w:t xml:space="preserve"> </w:t>
      </w:r>
      <w:r>
        <w:t>объектом налогообложения, (по данным Управления Федеральной налоговой</w:t>
      </w:r>
      <w:r>
        <w:rPr>
          <w:spacing w:val="-67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 состоянию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января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года);</w:t>
      </w:r>
    </w:p>
    <w:p w:rsidR="006E15B8" w:rsidRDefault="00594B0C">
      <w:pPr>
        <w:pStyle w:val="a3"/>
        <w:spacing w:before="1"/>
        <w:ind w:right="120" w:firstLine="708"/>
      </w:pPr>
      <w:proofErr w:type="gramStart"/>
      <w:r>
        <w:t>С</w:t>
      </w:r>
      <w:proofErr w:type="gramEnd"/>
      <w:r>
        <w:t xml:space="preserve"> – максимально </w:t>
      </w:r>
      <w:proofErr w:type="gramStart"/>
      <w:r>
        <w:t>возможная</w:t>
      </w:r>
      <w:proofErr w:type="gramEnd"/>
      <w:r>
        <w:t xml:space="preserve"> ставка, установленная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-3"/>
        </w:rPr>
        <w:t xml:space="preserve"> </w:t>
      </w:r>
      <w:r>
        <w:t>394 Налогового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6E15B8" w:rsidRDefault="00594B0C">
      <w:pPr>
        <w:pStyle w:val="a3"/>
        <w:ind w:right="118" w:firstLine="708"/>
      </w:pP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к максимально возможной ставке, установленной в</w:t>
      </w:r>
      <w:r>
        <w:rPr>
          <w:spacing w:val="1"/>
        </w:rPr>
        <w:t xml:space="preserve"> </w:t>
      </w:r>
      <w:r>
        <w:t>соответствии со статьей 394 Налогового кодекса Российской Федерации, на</w:t>
      </w:r>
      <w:r>
        <w:rPr>
          <w:spacing w:val="1"/>
        </w:rPr>
        <w:t xml:space="preserve"> </w:t>
      </w:r>
      <w:r>
        <w:t>2023-2025</w:t>
      </w:r>
      <w:r>
        <w:rPr>
          <w:spacing w:val="-1"/>
        </w:rPr>
        <w:t xml:space="preserve"> </w:t>
      </w:r>
      <w:r>
        <w:t>годы в</w:t>
      </w:r>
      <w:r>
        <w:rPr>
          <w:spacing w:val="-4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– 0,5.</w:t>
      </w:r>
    </w:p>
    <w:p w:rsidR="006E15B8" w:rsidRDefault="00594B0C">
      <w:pPr>
        <w:pStyle w:val="a3"/>
        <w:spacing w:before="1"/>
        <w:ind w:right="119" w:firstLine="708"/>
      </w:pPr>
      <w:r>
        <w:t>Земельный</w:t>
      </w:r>
      <w:r>
        <w:rPr>
          <w:spacing w:val="1"/>
        </w:rPr>
        <w:t xml:space="preserve"> </w:t>
      </w:r>
      <w:r>
        <w:t>налог,</w:t>
      </w:r>
      <w:r>
        <w:rPr>
          <w:spacing w:val="1"/>
        </w:rPr>
        <w:t xml:space="preserve"> </w:t>
      </w:r>
      <w:r>
        <w:t>взимаемый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394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следующей</w:t>
      </w:r>
      <w:r>
        <w:rPr>
          <w:spacing w:val="-1"/>
        </w:rPr>
        <w:t xml:space="preserve"> </w:t>
      </w:r>
      <w:r>
        <w:t>формуле:</w:t>
      </w:r>
    </w:p>
    <w:p w:rsidR="006E15B8" w:rsidRDefault="006E15B8">
      <w:pPr>
        <w:pStyle w:val="a3"/>
        <w:spacing w:before="9"/>
        <w:ind w:left="0"/>
        <w:jc w:val="left"/>
        <w:rPr>
          <w:sz w:val="27"/>
        </w:rPr>
      </w:pPr>
    </w:p>
    <w:p w:rsidR="006E15B8" w:rsidRDefault="00594B0C">
      <w:pPr>
        <w:pStyle w:val="a3"/>
        <w:spacing w:before="1"/>
        <w:ind w:left="1087" w:right="1107"/>
        <w:jc w:val="center"/>
      </w:pPr>
      <w:r>
        <w:t>ЗН</w:t>
      </w:r>
      <w:r>
        <w:rPr>
          <w:vertAlign w:val="subscript"/>
        </w:rPr>
        <w:t>2</w:t>
      </w:r>
      <w:r>
        <w:t xml:space="preserve"> =</w:t>
      </w:r>
      <w:r>
        <w:rPr>
          <w:spacing w:val="-1"/>
        </w:rPr>
        <w:t xml:space="preserve"> </w:t>
      </w:r>
      <w:r>
        <w:t>КС</w:t>
      </w:r>
      <w:r>
        <w:rPr>
          <w:spacing w:val="-1"/>
        </w:rPr>
        <w:t xml:space="preserve"> </w:t>
      </w:r>
      <w:r>
        <w:t>х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  <w:r>
        <w:t xml:space="preserve"> х К,</w:t>
      </w:r>
      <w:r>
        <w:rPr>
          <w:spacing w:val="-1"/>
        </w:rPr>
        <w:t xml:space="preserve"> </w:t>
      </w:r>
      <w:r>
        <w:t>где:</w:t>
      </w:r>
    </w:p>
    <w:p w:rsidR="006E15B8" w:rsidRDefault="006E15B8">
      <w:pPr>
        <w:jc w:val="center"/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5" w:line="322" w:lineRule="exact"/>
        <w:ind w:left="809"/>
      </w:pPr>
      <w:r>
        <w:lastRenderedPageBreak/>
        <w:t>ЗН</w:t>
      </w:r>
      <w:proofErr w:type="gramStart"/>
      <w:r>
        <w:rPr>
          <w:vertAlign w:val="subscript"/>
        </w:rPr>
        <w:t>2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налог;</w:t>
      </w:r>
    </w:p>
    <w:p w:rsidR="006E15B8" w:rsidRDefault="00594B0C">
      <w:pPr>
        <w:pStyle w:val="a3"/>
        <w:ind w:right="119" w:firstLine="708"/>
      </w:pPr>
      <w:r>
        <w:t>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признаваемых</w:t>
      </w:r>
      <w:r>
        <w:rPr>
          <w:spacing w:val="1"/>
        </w:rPr>
        <w:t xml:space="preserve"> </w:t>
      </w:r>
      <w:r>
        <w:t>объектом налогообложения, по данным Управления Федеральной 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 по</w:t>
      </w:r>
      <w:r>
        <w:rPr>
          <w:spacing w:val="-1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года;</w:t>
      </w:r>
    </w:p>
    <w:p w:rsidR="006E15B8" w:rsidRDefault="00594B0C">
      <w:pPr>
        <w:pStyle w:val="a3"/>
        <w:ind w:right="119" w:firstLine="708"/>
      </w:pPr>
      <w:proofErr w:type="gramStart"/>
      <w:r>
        <w:t>С</w:t>
      </w:r>
      <w:proofErr w:type="gramEnd"/>
      <w:r>
        <w:t xml:space="preserve"> – ставка, установленная статьей 394 Налогового кодекса Российской</w:t>
      </w:r>
      <w:r>
        <w:rPr>
          <w:spacing w:val="1"/>
        </w:rPr>
        <w:t xml:space="preserve"> </w:t>
      </w:r>
      <w:r>
        <w:t>Федерации</w:t>
      </w:r>
    </w:p>
    <w:p w:rsidR="006E15B8" w:rsidRDefault="00594B0C">
      <w:pPr>
        <w:pStyle w:val="a3"/>
        <w:ind w:right="118" w:firstLine="708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к максимально возможной ставке, установленной в</w:t>
      </w:r>
      <w:r>
        <w:rPr>
          <w:spacing w:val="1"/>
        </w:rPr>
        <w:t xml:space="preserve"> </w:t>
      </w:r>
      <w:r>
        <w:t>соответствии со статьей 394 Налогового кодекса Российской Федерации, на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 -</w:t>
      </w:r>
      <w:r>
        <w:rPr>
          <w:spacing w:val="-2"/>
        </w:rPr>
        <w:t xml:space="preserve"> </w:t>
      </w:r>
      <w:r>
        <w:t>0,97695;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 год –</w:t>
      </w:r>
      <w:r>
        <w:rPr>
          <w:spacing w:val="-3"/>
        </w:rPr>
        <w:t xml:space="preserve"> </w:t>
      </w:r>
      <w:r>
        <w:t>1,02646;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2025 год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1,07966.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163"/>
        </w:tabs>
        <w:ind w:right="119" w:firstLine="708"/>
        <w:jc w:val="both"/>
        <w:rPr>
          <w:sz w:val="28"/>
        </w:rPr>
      </w:pP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 обязательным платежам на 2023 год и на плановый период 2024 и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прогнозируются.</w:t>
      </w:r>
    </w:p>
    <w:p w:rsidR="006E15B8" w:rsidRDefault="006E15B8">
      <w:pPr>
        <w:pStyle w:val="a3"/>
        <w:spacing w:before="1"/>
        <w:ind w:left="0"/>
        <w:jc w:val="left"/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151"/>
        </w:tabs>
        <w:spacing w:line="322" w:lineRule="exact"/>
        <w:ind w:left="1150" w:right="0" w:hanging="342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5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6E15B8" w:rsidRDefault="00594B0C">
      <w:pPr>
        <w:pStyle w:val="a3"/>
      </w:pPr>
      <w:r>
        <w:t>2023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прогнозируются.</w:t>
      </w:r>
    </w:p>
    <w:p w:rsidR="006E15B8" w:rsidRDefault="006E15B8">
      <w:pPr>
        <w:pStyle w:val="a3"/>
        <w:spacing w:before="10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120"/>
        </w:tabs>
        <w:spacing w:before="1"/>
        <w:ind w:right="122" w:firstLine="708"/>
        <w:jc w:val="both"/>
        <w:rPr>
          <w:sz w:val="28"/>
        </w:rPr>
      </w:pPr>
      <w:r>
        <w:rPr>
          <w:sz w:val="28"/>
        </w:rPr>
        <w:t xml:space="preserve">Доходы от перечисления </w:t>
      </w:r>
      <w:proofErr w:type="gramStart"/>
      <w:r>
        <w:rPr>
          <w:sz w:val="28"/>
        </w:rPr>
        <w:t>части прибыли, остающейся после 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платежей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прогнозируются</w:t>
      </w:r>
      <w:proofErr w:type="gramEnd"/>
      <w:r>
        <w:rPr>
          <w:sz w:val="28"/>
        </w:rPr>
        <w:t>.</w:t>
      </w:r>
    </w:p>
    <w:p w:rsidR="006E15B8" w:rsidRDefault="006E15B8">
      <w:pPr>
        <w:pStyle w:val="a3"/>
        <w:spacing w:before="1"/>
        <w:ind w:left="0"/>
        <w:jc w:val="left"/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Безвозмездные поступления в бюджет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прогнозируются исходя из ожидаемого объема безвозмездных поступлений,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определяющихся на основании объема расходов соответствующего бюджета,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E15B8" w:rsidRDefault="006E15B8">
      <w:pPr>
        <w:pStyle w:val="a3"/>
        <w:spacing w:before="9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336"/>
        </w:tabs>
        <w:ind w:firstLine="708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соглашений)</w:t>
      </w:r>
      <w:r>
        <w:rPr>
          <w:spacing w:val="-4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трансфертов.</w:t>
      </w:r>
    </w:p>
    <w:p w:rsidR="006E15B8" w:rsidRDefault="006E15B8">
      <w:pPr>
        <w:pStyle w:val="a3"/>
        <w:spacing w:before="1"/>
        <w:ind w:left="0"/>
        <w:jc w:val="left"/>
      </w:pPr>
    </w:p>
    <w:p w:rsidR="006E15B8" w:rsidRDefault="00594B0C">
      <w:pPr>
        <w:pStyle w:val="a4"/>
        <w:numPr>
          <w:ilvl w:val="0"/>
          <w:numId w:val="6"/>
        </w:numPr>
        <w:tabs>
          <w:tab w:val="left" w:pos="1336"/>
        </w:tabs>
        <w:ind w:firstLine="708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тысячах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рублей.</w:t>
      </w:r>
    </w:p>
    <w:p w:rsidR="006E15B8" w:rsidRDefault="006E15B8">
      <w:pPr>
        <w:pStyle w:val="a3"/>
        <w:spacing w:before="9"/>
        <w:ind w:left="0"/>
        <w:jc w:val="left"/>
      </w:pPr>
    </w:p>
    <w:p w:rsidR="006E15B8" w:rsidRDefault="00594B0C">
      <w:pPr>
        <w:pStyle w:val="Heading2"/>
        <w:numPr>
          <w:ilvl w:val="1"/>
          <w:numId w:val="7"/>
        </w:numPr>
        <w:tabs>
          <w:tab w:val="left" w:pos="2065"/>
        </w:tabs>
        <w:ind w:left="2955" w:right="1020" w:hanging="1251"/>
        <w:jc w:val="both"/>
      </w:pPr>
      <w:r>
        <w:t>Планирование бюджетных ассигнований бюджета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6E15B8" w:rsidRDefault="00594B0C">
      <w:pPr>
        <w:pStyle w:val="a4"/>
        <w:numPr>
          <w:ilvl w:val="0"/>
          <w:numId w:val="5"/>
        </w:numPr>
        <w:tabs>
          <w:tab w:val="left" w:pos="949"/>
        </w:tabs>
        <w:spacing w:before="20" w:line="442" w:lineRule="exact"/>
        <w:ind w:right="120" w:firstLine="0"/>
        <w:jc w:val="both"/>
        <w:rPr>
          <w:sz w:val="28"/>
        </w:rPr>
      </w:pPr>
      <w:r>
        <w:rPr>
          <w:sz w:val="28"/>
        </w:rPr>
        <w:t>Планирование бюджетных ассигнований осуществляется с учетом: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25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2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2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национальных</w:t>
      </w:r>
    </w:p>
    <w:p w:rsidR="006E15B8" w:rsidRDefault="00594B0C">
      <w:pPr>
        <w:pStyle w:val="a3"/>
        <w:spacing w:line="293" w:lineRule="exact"/>
      </w:pPr>
      <w:r>
        <w:t xml:space="preserve">целей,  </w:t>
      </w:r>
      <w:r>
        <w:rPr>
          <w:spacing w:val="56"/>
        </w:rPr>
        <w:t xml:space="preserve"> </w:t>
      </w:r>
      <w:r>
        <w:t xml:space="preserve">определенных  </w:t>
      </w:r>
      <w:r>
        <w:rPr>
          <w:spacing w:val="58"/>
        </w:rPr>
        <w:t xml:space="preserve"> </w:t>
      </w:r>
      <w:r>
        <w:t xml:space="preserve">Указом  </w:t>
      </w:r>
      <w:r>
        <w:rPr>
          <w:spacing w:val="59"/>
        </w:rPr>
        <w:t xml:space="preserve"> </w:t>
      </w:r>
      <w:r>
        <w:t xml:space="preserve">Президента  </w:t>
      </w:r>
      <w:r>
        <w:rPr>
          <w:spacing w:val="59"/>
        </w:rPr>
        <w:t xml:space="preserve"> </w:t>
      </w:r>
      <w:r>
        <w:t xml:space="preserve">Российской  </w:t>
      </w:r>
      <w:r>
        <w:rPr>
          <w:spacing w:val="60"/>
        </w:rPr>
        <w:t xml:space="preserve"> </w:t>
      </w:r>
      <w:r>
        <w:t xml:space="preserve">Федерации  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</w:p>
    <w:p w:rsidR="006E15B8" w:rsidRDefault="00594B0C">
      <w:pPr>
        <w:pStyle w:val="a3"/>
        <w:ind w:right="119"/>
      </w:pPr>
      <w:r>
        <w:t>21.07.2020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474</w:t>
      </w:r>
      <w:r>
        <w:rPr>
          <w:spacing w:val="38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национальных</w:t>
      </w:r>
      <w:r>
        <w:rPr>
          <w:spacing w:val="37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до</w:t>
      </w:r>
      <w:r>
        <w:rPr>
          <w:spacing w:val="-2"/>
        </w:rPr>
        <w:t xml:space="preserve"> </w:t>
      </w:r>
      <w:r>
        <w:t>2030 года»;</w:t>
      </w:r>
    </w:p>
    <w:p w:rsidR="006E15B8" w:rsidRDefault="00594B0C">
      <w:pPr>
        <w:pStyle w:val="a3"/>
        <w:spacing w:before="121"/>
        <w:ind w:right="119" w:firstLine="566"/>
      </w:pP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Послании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21.04.2021г.;</w:t>
      </w:r>
    </w:p>
    <w:p w:rsidR="006E15B8" w:rsidRDefault="006E15B8">
      <w:pPr>
        <w:sectPr w:rsidR="006E15B8">
          <w:pgSz w:w="11900" w:h="16840"/>
          <w:pgMar w:top="96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spacing w:before="61"/>
        <w:ind w:left="667"/>
        <w:jc w:val="left"/>
      </w:pPr>
      <w:r>
        <w:lastRenderedPageBreak/>
        <w:t>Указа</w:t>
      </w:r>
      <w:r>
        <w:rPr>
          <w:spacing w:val="16"/>
        </w:rPr>
        <w:t xml:space="preserve"> </w:t>
      </w:r>
      <w:r>
        <w:t>Президента</w:t>
      </w:r>
      <w:r>
        <w:rPr>
          <w:spacing w:val="81"/>
        </w:rPr>
        <w:t xml:space="preserve"> </w:t>
      </w:r>
      <w:r>
        <w:t>Российской</w:t>
      </w:r>
      <w:r>
        <w:rPr>
          <w:spacing w:val="85"/>
        </w:rPr>
        <w:t xml:space="preserve"> </w:t>
      </w:r>
      <w:r>
        <w:t>Федерации</w:t>
      </w:r>
      <w:r>
        <w:rPr>
          <w:spacing w:val="86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07.05.2018</w:t>
      </w:r>
      <w:r>
        <w:rPr>
          <w:spacing w:val="86"/>
        </w:rPr>
        <w:t xml:space="preserve"> </w:t>
      </w:r>
      <w:r>
        <w:t>года</w:t>
      </w:r>
      <w:r>
        <w:rPr>
          <w:spacing w:val="84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204</w:t>
      </w:r>
    </w:p>
    <w:p w:rsidR="006E15B8" w:rsidRDefault="00594B0C">
      <w:pPr>
        <w:pStyle w:val="a3"/>
        <w:spacing w:before="2"/>
        <w:ind w:right="119"/>
      </w:pPr>
      <w:r>
        <w:t>«О 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до 2024 года»;</w:t>
      </w:r>
    </w:p>
    <w:p w:rsidR="006E15B8" w:rsidRDefault="00594B0C">
      <w:pPr>
        <w:pStyle w:val="a3"/>
        <w:tabs>
          <w:tab w:val="left" w:pos="1924"/>
          <w:tab w:val="left" w:pos="3904"/>
          <w:tab w:val="left" w:pos="5512"/>
          <w:tab w:val="left" w:pos="7053"/>
          <w:tab w:val="left" w:pos="7528"/>
        </w:tabs>
        <w:spacing w:before="119" w:line="322" w:lineRule="exact"/>
        <w:ind w:left="0" w:right="120"/>
        <w:jc w:val="right"/>
      </w:pPr>
      <w:r>
        <w:t>Распоряжения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31.01.2019</w:t>
      </w:r>
    </w:p>
    <w:p w:rsidR="006E15B8" w:rsidRDefault="00594B0C">
      <w:pPr>
        <w:pStyle w:val="a3"/>
        <w:spacing w:line="322" w:lineRule="exact"/>
        <w:ind w:left="0" w:right="118"/>
        <w:jc w:val="right"/>
      </w:pPr>
      <w:r>
        <w:t>№</w:t>
      </w:r>
      <w:r>
        <w:rPr>
          <w:spacing w:val="88"/>
        </w:rPr>
        <w:t xml:space="preserve"> </w:t>
      </w:r>
      <w:r>
        <w:t>117-р</w:t>
      </w:r>
      <w:r>
        <w:rPr>
          <w:spacing w:val="89"/>
        </w:rPr>
        <w:t xml:space="preserve"> </w:t>
      </w:r>
      <w:r>
        <w:t>«Концепция</w:t>
      </w:r>
      <w:r>
        <w:rPr>
          <w:spacing w:val="88"/>
        </w:rPr>
        <w:t xml:space="preserve"> </w:t>
      </w:r>
      <w:r>
        <w:t>повышения</w:t>
      </w:r>
      <w:r>
        <w:rPr>
          <w:spacing w:val="89"/>
        </w:rPr>
        <w:t xml:space="preserve"> </w:t>
      </w:r>
      <w:r>
        <w:t>эффективности</w:t>
      </w:r>
      <w:r>
        <w:rPr>
          <w:spacing w:val="86"/>
        </w:rPr>
        <w:t xml:space="preserve"> </w:t>
      </w:r>
      <w:r>
        <w:t>бюджетных</w:t>
      </w:r>
      <w:r>
        <w:rPr>
          <w:spacing w:val="86"/>
        </w:rPr>
        <w:t xml:space="preserve"> </w:t>
      </w:r>
      <w:r>
        <w:t>расходов</w:t>
      </w:r>
      <w:r>
        <w:rPr>
          <w:spacing w:val="87"/>
        </w:rPr>
        <w:t xml:space="preserve"> </w:t>
      </w:r>
      <w:proofErr w:type="gramStart"/>
      <w:r>
        <w:t>в</w:t>
      </w:r>
      <w:proofErr w:type="gramEnd"/>
    </w:p>
    <w:p w:rsidR="006E15B8" w:rsidRDefault="00594B0C">
      <w:pPr>
        <w:pStyle w:val="a3"/>
      </w:pPr>
      <w:r>
        <w:t>2019–2024</w:t>
      </w:r>
      <w:r>
        <w:rPr>
          <w:spacing w:val="-3"/>
        </w:rPr>
        <w:t xml:space="preserve"> </w:t>
      </w:r>
      <w:proofErr w:type="gramStart"/>
      <w:r>
        <w:t>годах</w:t>
      </w:r>
      <w:proofErr w:type="gramEnd"/>
      <w:r>
        <w:t>»</w:t>
      </w:r>
    </w:p>
    <w:p w:rsidR="006E15B8" w:rsidRDefault="00594B0C">
      <w:pPr>
        <w:pStyle w:val="a3"/>
        <w:spacing w:before="119" w:line="242" w:lineRule="auto"/>
        <w:ind w:right="121" w:firstLine="566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(проекта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бюджете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2025 годов;</w:t>
      </w:r>
    </w:p>
    <w:p w:rsidR="006E15B8" w:rsidRDefault="00594B0C">
      <w:pPr>
        <w:pStyle w:val="a3"/>
        <w:spacing w:before="116"/>
        <w:ind w:right="119" w:firstLine="566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прожиточном</w:t>
      </w:r>
      <w:r>
        <w:rPr>
          <w:spacing w:val="1"/>
        </w:rPr>
        <w:t xml:space="preserve"> </w:t>
      </w:r>
      <w:r>
        <w:t>минимуме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proofErr w:type="gramStart"/>
      <w:r>
        <w:t>размере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proofErr w:type="gramEnd"/>
      <w:r>
        <w:t>»;</w:t>
      </w:r>
    </w:p>
    <w:p w:rsidR="006E15B8" w:rsidRDefault="00594B0C">
      <w:pPr>
        <w:pStyle w:val="a3"/>
        <w:spacing w:before="119"/>
        <w:ind w:right="118" w:firstLine="566"/>
      </w:pPr>
      <w:r>
        <w:t>Закона Оренбургской области (проекта областного закона) об областном</w:t>
      </w:r>
      <w:r>
        <w:rPr>
          <w:spacing w:val="-67"/>
        </w:rPr>
        <w:t xml:space="preserve"> </w:t>
      </w:r>
      <w:r>
        <w:t>бюджете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2025 годов;</w:t>
      </w:r>
    </w:p>
    <w:p w:rsidR="006E15B8" w:rsidRDefault="00594B0C">
      <w:pPr>
        <w:pStyle w:val="a3"/>
        <w:spacing w:before="119" w:line="242" w:lineRule="auto"/>
        <w:ind w:right="119" w:firstLine="566"/>
      </w:pPr>
      <w:r>
        <w:t>Стратегии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70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долгосрочный период;</w:t>
      </w:r>
    </w:p>
    <w:p w:rsidR="006E15B8" w:rsidRDefault="00594B0C">
      <w:pPr>
        <w:pStyle w:val="a3"/>
        <w:spacing w:before="115"/>
        <w:ind w:right="119" w:firstLine="566"/>
      </w:pP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Покровского сельсовета на 2023 год и на плановый период 2024 и 2025</w:t>
      </w:r>
      <w:r>
        <w:rPr>
          <w:spacing w:val="1"/>
        </w:rPr>
        <w:t xml:space="preserve"> </w:t>
      </w:r>
      <w:r>
        <w:t>годов;</w:t>
      </w:r>
    </w:p>
    <w:p w:rsidR="006E15B8" w:rsidRDefault="00594B0C">
      <w:pPr>
        <w:pStyle w:val="a3"/>
        <w:spacing w:before="119"/>
        <w:ind w:right="119" w:firstLine="566"/>
      </w:pPr>
      <w:r>
        <w:t>показателей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муниципального образования Покровский сельсовет на 2023 год и на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 2024</w:t>
      </w:r>
      <w:r>
        <w:rPr>
          <w:spacing w:val="-2"/>
        </w:rPr>
        <w:t xml:space="preserve"> </w:t>
      </w:r>
      <w:r>
        <w:t>и 2025 годов;</w:t>
      </w:r>
    </w:p>
    <w:p w:rsidR="006E15B8" w:rsidRDefault="00594B0C">
      <w:pPr>
        <w:pStyle w:val="a3"/>
        <w:spacing w:before="121"/>
        <w:ind w:right="120" w:firstLine="566"/>
      </w:pPr>
      <w:r>
        <w:t>анализа изменений структуры и перераспределения расходов местного</w:t>
      </w:r>
      <w:r>
        <w:rPr>
          <w:spacing w:val="1"/>
        </w:rPr>
        <w:t xml:space="preserve"> </w:t>
      </w:r>
      <w:r>
        <w:t>бюджета.</w:t>
      </w:r>
    </w:p>
    <w:p w:rsidR="006E15B8" w:rsidRDefault="00594B0C">
      <w:pPr>
        <w:pStyle w:val="a4"/>
        <w:numPr>
          <w:ilvl w:val="0"/>
          <w:numId w:val="5"/>
        </w:numPr>
        <w:tabs>
          <w:tab w:val="left" w:pos="980"/>
        </w:tabs>
        <w:spacing w:before="119"/>
        <w:ind w:left="101" w:firstLine="566"/>
        <w:jc w:val="both"/>
        <w:rPr>
          <w:sz w:val="28"/>
        </w:rPr>
      </w:pPr>
      <w:r>
        <w:rPr>
          <w:sz w:val="28"/>
        </w:rPr>
        <w:t>Предельные объемы бюджетных ассигнований местного бюджета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033415">
        <w:rPr>
          <w:sz w:val="28"/>
          <w:szCs w:val="28"/>
        </w:rPr>
        <w:t>Кулагинский</w:t>
      </w:r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Новосергиевского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8216A">
        <w:rPr>
          <w:spacing w:val="1"/>
          <w:sz w:val="28"/>
        </w:rPr>
        <w:t>14</w:t>
      </w:r>
      <w:r>
        <w:rPr>
          <w:sz w:val="28"/>
        </w:rPr>
        <w:t>/1-р.С. от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 w:rsidR="00033415">
        <w:rPr>
          <w:sz w:val="28"/>
        </w:rPr>
        <w:t>1</w:t>
      </w:r>
      <w:r>
        <w:rPr>
          <w:sz w:val="28"/>
        </w:rPr>
        <w:t>.12.2021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6E15B8" w:rsidRDefault="00594B0C">
      <w:pPr>
        <w:pStyle w:val="a3"/>
        <w:spacing w:before="1"/>
        <w:ind w:right="118" w:hanging="1"/>
      </w:pP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8216A">
        <w:t>Кулагинский</w:t>
      </w:r>
      <w:r>
        <w:t xml:space="preserve"> сельсовет</w:t>
      </w:r>
      <w:r>
        <w:rPr>
          <w:spacing w:val="1"/>
        </w:rPr>
        <w:t xml:space="preserve"> </w:t>
      </w:r>
      <w:r>
        <w:t>Новосергиевского района Оренбургской области</w:t>
      </w:r>
      <w:r>
        <w:rPr>
          <w:spacing w:val="1"/>
        </w:rPr>
        <w:t xml:space="preserve"> </w:t>
      </w:r>
      <w:r>
        <w:t>на 2022 год и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корректируемых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 настоящей методикой, и добавления к ним параметров 2025</w:t>
      </w:r>
      <w:r>
        <w:rPr>
          <w:spacing w:val="1"/>
        </w:rPr>
        <w:t xml:space="preserve"> </w:t>
      </w:r>
      <w:r>
        <w:t>года.</w:t>
      </w:r>
    </w:p>
    <w:p w:rsidR="006E15B8" w:rsidRDefault="00594B0C">
      <w:pPr>
        <w:pStyle w:val="a3"/>
        <w:spacing w:before="120"/>
        <w:ind w:right="118" w:firstLine="62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 образования, обусловленных действующими 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(соглашениями),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действие</w:t>
      </w:r>
      <w:r>
        <w:rPr>
          <w:spacing w:val="20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истекает,</w:t>
      </w:r>
      <w:r>
        <w:rPr>
          <w:spacing w:val="21"/>
        </w:rPr>
        <w:t xml:space="preserve"> </w:t>
      </w:r>
      <w:r>
        <w:t>приостановлено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предлагается</w:t>
      </w:r>
      <w:r>
        <w:rPr>
          <w:spacing w:val="23"/>
        </w:rPr>
        <w:t xml:space="preserve"> </w:t>
      </w:r>
      <w:r>
        <w:t>(планируется)</w:t>
      </w:r>
      <w:r>
        <w:rPr>
          <w:spacing w:val="-67"/>
        </w:rPr>
        <w:t xml:space="preserve"> </w:t>
      </w:r>
      <w:r>
        <w:t>к приостановлению, признанию утратившими силу в 2023–2025 годах.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-67"/>
        </w:rPr>
        <w:t xml:space="preserve"> </w:t>
      </w:r>
      <w:r>
        <w:t>расходных</w:t>
      </w:r>
      <w:r>
        <w:rPr>
          <w:spacing w:val="8"/>
        </w:rPr>
        <w:t xml:space="preserve"> </w:t>
      </w:r>
      <w:r>
        <w:t>обязательств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рассчитываться</w:t>
      </w:r>
    </w:p>
    <w:p w:rsidR="006E15B8" w:rsidRDefault="006E15B8">
      <w:p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3"/>
        <w:tabs>
          <w:tab w:val="left" w:pos="461"/>
          <w:tab w:val="left" w:pos="1541"/>
          <w:tab w:val="left" w:pos="3178"/>
          <w:tab w:val="left" w:pos="4932"/>
          <w:tab w:val="left" w:pos="5707"/>
          <w:tab w:val="left" w:pos="6324"/>
          <w:tab w:val="left" w:pos="8376"/>
        </w:tabs>
        <w:spacing w:before="61" w:line="242" w:lineRule="auto"/>
        <w:ind w:right="119"/>
        <w:jc w:val="left"/>
      </w:pPr>
      <w:r>
        <w:lastRenderedPageBreak/>
        <w:t>с</w:t>
      </w:r>
      <w:r>
        <w:tab/>
        <w:t>учетом</w:t>
      </w:r>
      <w:r>
        <w:tab/>
        <w:t>индексации</w:t>
      </w:r>
      <w:r>
        <w:tab/>
        <w:t>(изменения),</w:t>
      </w:r>
      <w:r>
        <w:tab/>
        <w:t>если</w:t>
      </w:r>
      <w:r>
        <w:tab/>
        <w:t>это</w:t>
      </w:r>
      <w:r>
        <w:tab/>
        <w:t>предусмотрено</w:t>
      </w:r>
      <w:r>
        <w:tab/>
      </w:r>
      <w:r>
        <w:rPr>
          <w:spacing w:val="-1"/>
        </w:rPr>
        <w:t>данными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актами,</w:t>
      </w:r>
      <w:r>
        <w:rPr>
          <w:spacing w:val="-5"/>
        </w:rPr>
        <w:t xml:space="preserve"> </w:t>
      </w:r>
      <w:r>
        <w:t>договорами (соглашениями).</w:t>
      </w:r>
    </w:p>
    <w:p w:rsidR="006E15B8" w:rsidRDefault="006E15B8">
      <w:pPr>
        <w:pStyle w:val="a3"/>
        <w:spacing w:before="6"/>
        <w:ind w:left="0"/>
        <w:jc w:val="left"/>
        <w:rPr>
          <w:sz w:val="27"/>
        </w:rPr>
      </w:pPr>
    </w:p>
    <w:p w:rsidR="006E15B8" w:rsidRDefault="00594B0C">
      <w:pPr>
        <w:pStyle w:val="a4"/>
        <w:numPr>
          <w:ilvl w:val="0"/>
          <w:numId w:val="5"/>
        </w:numPr>
        <w:tabs>
          <w:tab w:val="left" w:pos="1153"/>
        </w:tabs>
        <w:ind w:left="101" w:right="120" w:firstLine="628"/>
        <w:jc w:val="both"/>
        <w:rPr>
          <w:sz w:val="28"/>
        </w:rPr>
      </w:pPr>
      <w:r>
        <w:rPr>
          <w:sz w:val="28"/>
        </w:rPr>
        <w:t>В предельные объемы 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первоочередные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расходы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E15B8" w:rsidRDefault="00594B0C">
      <w:pPr>
        <w:pStyle w:val="a4"/>
        <w:numPr>
          <w:ilvl w:val="1"/>
          <w:numId w:val="5"/>
        </w:numPr>
        <w:tabs>
          <w:tab w:val="left" w:pos="1372"/>
        </w:tabs>
        <w:spacing w:line="321" w:lineRule="exact"/>
        <w:ind w:right="0" w:hanging="563"/>
        <w:rPr>
          <w:sz w:val="28"/>
        </w:rPr>
      </w:pP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начислениями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работников:</w:t>
      </w:r>
    </w:p>
    <w:p w:rsidR="006E15B8" w:rsidRDefault="00594B0C">
      <w:pPr>
        <w:pStyle w:val="a4"/>
        <w:numPr>
          <w:ilvl w:val="2"/>
          <w:numId w:val="5"/>
        </w:numPr>
        <w:tabs>
          <w:tab w:val="left" w:pos="1535"/>
        </w:tabs>
        <w:rPr>
          <w:sz w:val="28"/>
        </w:rPr>
      </w:pPr>
      <w:proofErr w:type="gramStart"/>
      <w:r>
        <w:rPr>
          <w:sz w:val="28"/>
        </w:rPr>
        <w:t xml:space="preserve">Работников органов местного самоуправления Администрации </w:t>
      </w:r>
      <w:r w:rsidR="00C8216A">
        <w:rPr>
          <w:sz w:val="28"/>
        </w:rPr>
        <w:t>Кулагинского</w:t>
      </w:r>
      <w:r>
        <w:rPr>
          <w:sz w:val="28"/>
        </w:rPr>
        <w:t xml:space="preserve"> сельсовета Новосергиевского района Оренбургской области исходя из норматива формирования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осуществляющих свои полномочия на постоянной основе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 на содержание органов местного самоуправления и оплату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свои полномочия на постоянной основе,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бюджетах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46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351FF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муниципального образования </w:t>
      </w:r>
      <w:r w:rsidR="00C8216A">
        <w:rPr>
          <w:sz w:val="28"/>
          <w:szCs w:val="28"/>
        </w:rPr>
        <w:t>Кулагинский</w:t>
      </w:r>
      <w:r w:rsidRPr="00594B0C">
        <w:rPr>
          <w:sz w:val="28"/>
          <w:szCs w:val="28"/>
        </w:rPr>
        <w:t xml:space="preserve"> сельсовет</w:t>
      </w:r>
      <w:r>
        <w:rPr>
          <w:sz w:val="28"/>
        </w:rPr>
        <w:t xml:space="preserve"> Новосергиевского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6E15B8" w:rsidRDefault="00594B0C">
      <w:pPr>
        <w:pStyle w:val="a3"/>
        <w:ind w:right="119" w:firstLine="708"/>
      </w:pPr>
      <w:r>
        <w:t>Предусматривается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proofErr w:type="gramStart"/>
      <w:r>
        <w:t>окладов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работников органов местного самоуправления</w:t>
      </w:r>
      <w:proofErr w:type="gramEnd"/>
      <w:r>
        <w:t xml:space="preserve"> с 1 октября 2023 года на 5,5</w:t>
      </w:r>
      <w:r>
        <w:rPr>
          <w:spacing w:val="1"/>
        </w:rPr>
        <w:t xml:space="preserve"> </w:t>
      </w:r>
      <w:r>
        <w:t>процента.</w:t>
      </w:r>
    </w:p>
    <w:p w:rsidR="006E15B8" w:rsidRDefault="00594B0C">
      <w:pPr>
        <w:pStyle w:val="a3"/>
        <w:spacing w:before="1"/>
        <w:ind w:right="118" w:firstLine="708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2023–2025</w:t>
      </w:r>
      <w:r>
        <w:rPr>
          <w:spacing w:val="-67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начислений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30,2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0,2 процента).</w:t>
      </w:r>
    </w:p>
    <w:p w:rsidR="006E15B8" w:rsidRDefault="00594B0C">
      <w:pPr>
        <w:pStyle w:val="a4"/>
        <w:numPr>
          <w:ilvl w:val="2"/>
          <w:numId w:val="5"/>
        </w:numPr>
        <w:tabs>
          <w:tab w:val="left" w:pos="1590"/>
        </w:tabs>
        <w:spacing w:before="1"/>
        <w:ind w:right="119"/>
        <w:rPr>
          <w:sz w:val="28"/>
        </w:rPr>
      </w:pP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поименованных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Оренбургской области, округленного до тысяч, в размере 39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 в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году;</w:t>
      </w:r>
    </w:p>
    <w:p w:rsidR="006E15B8" w:rsidRDefault="00594B0C">
      <w:pPr>
        <w:pStyle w:val="a4"/>
        <w:numPr>
          <w:ilvl w:val="2"/>
          <w:numId w:val="5"/>
        </w:numPr>
        <w:tabs>
          <w:tab w:val="left" w:pos="1641"/>
        </w:tabs>
        <w:rPr>
          <w:sz w:val="28"/>
        </w:rPr>
      </w:pP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прогнозируемой на 2023 год величины минимального размера оплаты труда в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2"/>
          <w:sz w:val="28"/>
        </w:rPr>
        <w:t xml:space="preserve"> </w:t>
      </w:r>
      <w:r>
        <w:rPr>
          <w:sz w:val="28"/>
        </w:rPr>
        <w:t>18 679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 (с</w:t>
      </w:r>
      <w:r>
        <w:rPr>
          <w:spacing w:val="-1"/>
          <w:sz w:val="28"/>
        </w:rPr>
        <w:t xml:space="preserve"> </w:t>
      </w:r>
      <w:r>
        <w:rPr>
          <w:sz w:val="28"/>
        </w:rPr>
        <w:t>уральским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коэффициентом);</w:t>
      </w:r>
    </w:p>
    <w:p w:rsidR="006E15B8" w:rsidRDefault="00594B0C">
      <w:pPr>
        <w:pStyle w:val="a4"/>
        <w:numPr>
          <w:ilvl w:val="2"/>
          <w:numId w:val="5"/>
        </w:numPr>
        <w:tabs>
          <w:tab w:val="left" w:pos="1521"/>
        </w:tabs>
        <w:rPr>
          <w:sz w:val="28"/>
        </w:rPr>
      </w:pPr>
      <w:r>
        <w:rPr>
          <w:sz w:val="28"/>
        </w:rPr>
        <w:t>Работников учреждений, не поименованных в Указах 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07.05.2012,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доведения средней 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платы:</w:t>
      </w:r>
    </w:p>
    <w:p w:rsidR="006E15B8" w:rsidRDefault="00594B0C">
      <w:pPr>
        <w:pStyle w:val="a3"/>
        <w:spacing w:line="322" w:lineRule="exact"/>
        <w:ind w:left="809"/>
      </w:pPr>
      <w:r>
        <w:t>по</w:t>
      </w:r>
      <w:r>
        <w:rPr>
          <w:spacing w:val="-1"/>
        </w:rPr>
        <w:t xml:space="preserve"> </w:t>
      </w:r>
      <w:r>
        <w:t>категории «специалисты»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 в</w:t>
      </w:r>
      <w:r>
        <w:rPr>
          <w:spacing w:val="-1"/>
        </w:rPr>
        <w:t xml:space="preserve"> </w:t>
      </w:r>
      <w:r>
        <w:t>месяц;</w:t>
      </w:r>
    </w:p>
    <w:p w:rsidR="006E15B8" w:rsidRDefault="00594B0C">
      <w:pPr>
        <w:pStyle w:val="a4"/>
        <w:numPr>
          <w:ilvl w:val="2"/>
          <w:numId w:val="5"/>
        </w:numPr>
        <w:tabs>
          <w:tab w:val="left" w:pos="1552"/>
        </w:tabs>
        <w:rPr>
          <w:sz w:val="28"/>
        </w:rPr>
      </w:pPr>
      <w:r>
        <w:rPr>
          <w:sz w:val="28"/>
        </w:rPr>
        <w:t>Прочих категорий работников государственных учреждений,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поименованных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3.1.1–3.1.4,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 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5,5 процента.</w:t>
      </w:r>
    </w:p>
    <w:p w:rsidR="006E15B8" w:rsidRDefault="006E15B8">
      <w:pPr>
        <w:jc w:val="both"/>
        <w:rPr>
          <w:sz w:val="28"/>
        </w:rPr>
        <w:sectPr w:rsidR="006E15B8">
          <w:pgSz w:w="11900" w:h="16840"/>
          <w:pgMar w:top="640" w:right="720" w:bottom="1320" w:left="1600" w:header="0" w:footer="1122" w:gutter="0"/>
          <w:cols w:space="720"/>
        </w:sectPr>
      </w:pPr>
    </w:p>
    <w:p w:rsidR="006E15B8" w:rsidRDefault="00594B0C">
      <w:pPr>
        <w:pStyle w:val="a4"/>
        <w:numPr>
          <w:ilvl w:val="1"/>
          <w:numId w:val="5"/>
        </w:numPr>
        <w:tabs>
          <w:tab w:val="left" w:pos="1400"/>
        </w:tabs>
        <w:spacing w:before="61" w:line="242" w:lineRule="auto"/>
        <w:ind w:right="120"/>
        <w:rPr>
          <w:sz w:val="28"/>
        </w:rPr>
      </w:pPr>
      <w:r>
        <w:rPr>
          <w:sz w:val="28"/>
        </w:rPr>
        <w:lastRenderedPageBreak/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C8216A">
        <w:rPr>
          <w:sz w:val="28"/>
          <w:szCs w:val="28"/>
        </w:rPr>
        <w:t>Кулагинского</w:t>
      </w:r>
      <w:r w:rsidR="00F66FD6" w:rsidRPr="00594B0C">
        <w:rPr>
          <w:sz w:val="28"/>
          <w:szCs w:val="28"/>
        </w:rPr>
        <w:t xml:space="preserve"> сельсовет</w:t>
      </w:r>
      <w:r w:rsidR="00F66FD6">
        <w:rPr>
          <w:sz w:val="28"/>
          <w:szCs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Новосергиевского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учетом:</w:t>
      </w:r>
    </w:p>
    <w:p w:rsidR="006E15B8" w:rsidRDefault="00594B0C">
      <w:pPr>
        <w:pStyle w:val="a3"/>
        <w:ind w:right="119" w:firstLine="708"/>
      </w:pPr>
      <w:r>
        <w:t>соблюдения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законодательством;</w:t>
      </w:r>
    </w:p>
    <w:p w:rsidR="006E15B8" w:rsidRDefault="00594B0C">
      <w:pPr>
        <w:pStyle w:val="a3"/>
        <w:spacing w:line="321" w:lineRule="exact"/>
        <w:ind w:left="809"/>
      </w:pPr>
      <w:r>
        <w:t>сокращения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командировок;</w:t>
      </w:r>
    </w:p>
    <w:p w:rsidR="006E15B8" w:rsidRDefault="00594B0C">
      <w:pPr>
        <w:pStyle w:val="a3"/>
        <w:ind w:left="809"/>
      </w:pPr>
      <w:r>
        <w:t>нормативных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регламентирующих</w:t>
      </w:r>
      <w:r>
        <w:rPr>
          <w:spacing w:val="-4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компенсаций.</w:t>
      </w:r>
    </w:p>
    <w:p w:rsidR="006E15B8" w:rsidRDefault="00594B0C">
      <w:pPr>
        <w:pStyle w:val="a4"/>
        <w:numPr>
          <w:ilvl w:val="1"/>
          <w:numId w:val="5"/>
        </w:numPr>
        <w:tabs>
          <w:tab w:val="left" w:pos="1588"/>
        </w:tabs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ГСМ,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запчастей, канцтоваров, с учетом индексации с 1 января 2022 года на 5,5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процента.</w:t>
      </w:r>
    </w:p>
    <w:p w:rsidR="006E15B8" w:rsidRDefault="00594B0C">
      <w:pPr>
        <w:pStyle w:val="a4"/>
        <w:numPr>
          <w:ilvl w:val="1"/>
          <w:numId w:val="5"/>
        </w:numPr>
        <w:tabs>
          <w:tab w:val="left" w:pos="1293"/>
        </w:tabs>
        <w:spacing w:line="321" w:lineRule="exact"/>
        <w:ind w:left="1292" w:right="0" w:hanging="493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финансирования:</w:t>
      </w:r>
    </w:p>
    <w:p w:rsidR="006E15B8" w:rsidRDefault="00594B0C">
      <w:pPr>
        <w:pStyle w:val="a4"/>
        <w:numPr>
          <w:ilvl w:val="0"/>
          <w:numId w:val="4"/>
        </w:numPr>
        <w:tabs>
          <w:tab w:val="left" w:pos="110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6E15B8" w:rsidRDefault="00594B0C">
      <w:pPr>
        <w:pStyle w:val="a4"/>
        <w:numPr>
          <w:ilvl w:val="0"/>
          <w:numId w:val="4"/>
        </w:numPr>
        <w:tabs>
          <w:tab w:val="left" w:pos="1182"/>
        </w:tabs>
        <w:spacing w:line="322" w:lineRule="exact"/>
        <w:ind w:left="1181" w:right="0" w:hanging="166"/>
        <w:jc w:val="left"/>
        <w:rPr>
          <w:sz w:val="28"/>
        </w:rPr>
      </w:pPr>
      <w:r>
        <w:rPr>
          <w:sz w:val="28"/>
        </w:rPr>
        <w:t>уплату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налогов;</w:t>
      </w:r>
    </w:p>
    <w:p w:rsidR="006E15B8" w:rsidRDefault="00594B0C">
      <w:pPr>
        <w:pStyle w:val="a4"/>
        <w:numPr>
          <w:ilvl w:val="0"/>
          <w:numId w:val="4"/>
        </w:numPr>
        <w:tabs>
          <w:tab w:val="left" w:pos="1110"/>
        </w:tabs>
        <w:ind w:left="1109" w:right="0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актов;</w:t>
      </w:r>
    </w:p>
    <w:p w:rsidR="006E15B8" w:rsidRDefault="00594B0C">
      <w:pPr>
        <w:pStyle w:val="a4"/>
        <w:numPr>
          <w:ilvl w:val="1"/>
          <w:numId w:val="4"/>
        </w:numPr>
        <w:tabs>
          <w:tab w:val="left" w:pos="119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нормативные)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обязательства;</w:t>
      </w:r>
    </w:p>
    <w:p w:rsidR="006E15B8" w:rsidRDefault="00594B0C">
      <w:pPr>
        <w:pStyle w:val="a4"/>
        <w:numPr>
          <w:ilvl w:val="1"/>
          <w:numId w:val="4"/>
        </w:numPr>
        <w:tabs>
          <w:tab w:val="left" w:pos="119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бюджетные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инвестиции;</w:t>
      </w:r>
    </w:p>
    <w:p w:rsidR="006E15B8" w:rsidRDefault="00594B0C">
      <w:pPr>
        <w:pStyle w:val="a4"/>
        <w:numPr>
          <w:ilvl w:val="1"/>
          <w:numId w:val="4"/>
        </w:numPr>
        <w:tabs>
          <w:tab w:val="left" w:pos="119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субсидии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организациям.</w:t>
      </w:r>
    </w:p>
    <w:p w:rsidR="006E15B8" w:rsidRDefault="00594B0C">
      <w:pPr>
        <w:pStyle w:val="a4"/>
        <w:numPr>
          <w:ilvl w:val="1"/>
          <w:numId w:val="5"/>
        </w:numPr>
        <w:tabs>
          <w:tab w:val="left" w:pos="1355"/>
        </w:tabs>
        <w:ind w:right="117"/>
        <w:rPr>
          <w:sz w:val="28"/>
        </w:rPr>
      </w:pPr>
      <w:proofErr w:type="gramStart"/>
      <w:r>
        <w:rPr>
          <w:sz w:val="28"/>
        </w:rPr>
        <w:t>Обеспечение условий софинансирования – получения средств 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проектов, входящих в состав соответствующего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07.05.2018 </w:t>
      </w:r>
      <w:r>
        <w:rPr>
          <w:rFonts w:ascii="Segoe UI Symbol" w:hAnsi="Segoe UI Symbol"/>
          <w:sz w:val="28"/>
        </w:rPr>
        <w:t xml:space="preserve">№ </w:t>
      </w:r>
      <w:r>
        <w:rPr>
          <w:sz w:val="28"/>
        </w:rPr>
        <w:t>204 «О национальных целях и стратегических задачах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2024 года».</w:t>
      </w:r>
      <w:proofErr w:type="gramEnd"/>
    </w:p>
    <w:p w:rsidR="006E15B8" w:rsidRPr="00F66FD6" w:rsidRDefault="00594B0C" w:rsidP="00F66FD6">
      <w:pPr>
        <w:pStyle w:val="a4"/>
        <w:numPr>
          <w:ilvl w:val="1"/>
          <w:numId w:val="5"/>
        </w:numPr>
        <w:tabs>
          <w:tab w:val="left" w:pos="1314"/>
          <w:tab w:val="left" w:pos="1415"/>
        </w:tabs>
        <w:spacing w:line="242" w:lineRule="auto"/>
        <w:ind w:right="120"/>
        <w:rPr>
          <w:sz w:val="28"/>
        </w:rPr>
      </w:pPr>
      <w:r w:rsidRPr="00F66FD6">
        <w:rPr>
          <w:sz w:val="28"/>
        </w:rPr>
        <w:t>Формирование резервного фонд</w:t>
      </w:r>
      <w:r w:rsidR="00F66FD6" w:rsidRPr="00F66FD6">
        <w:rPr>
          <w:sz w:val="28"/>
        </w:rPr>
        <w:t>а на 2023 год в размере 1</w:t>
      </w:r>
      <w:r w:rsidR="00C8216A">
        <w:rPr>
          <w:sz w:val="28"/>
        </w:rPr>
        <w:t>3</w:t>
      </w:r>
      <w:r w:rsidRPr="00F66FD6">
        <w:rPr>
          <w:spacing w:val="1"/>
          <w:sz w:val="28"/>
        </w:rPr>
        <w:t xml:space="preserve"> </w:t>
      </w:r>
      <w:r w:rsidRPr="00F66FD6">
        <w:rPr>
          <w:sz w:val="28"/>
        </w:rPr>
        <w:t>000,0</w:t>
      </w:r>
      <w:r w:rsidR="00F66FD6">
        <w:rPr>
          <w:spacing w:val="-3"/>
          <w:sz w:val="28"/>
        </w:rPr>
        <w:t xml:space="preserve"> руб.</w:t>
      </w:r>
    </w:p>
    <w:p w:rsidR="006E15B8" w:rsidRDefault="00594B0C">
      <w:pPr>
        <w:pStyle w:val="a4"/>
        <w:numPr>
          <w:ilvl w:val="1"/>
          <w:numId w:val="5"/>
        </w:numPr>
        <w:tabs>
          <w:tab w:val="left" w:pos="1415"/>
        </w:tabs>
        <w:spacing w:line="242" w:lineRule="auto"/>
        <w:rPr>
          <w:sz w:val="28"/>
        </w:rPr>
      </w:pPr>
      <w:r w:rsidRPr="00F66FD6">
        <w:rPr>
          <w:sz w:val="28"/>
        </w:rPr>
        <w:t>Объе</w:t>
      </w:r>
      <w:r w:rsidRPr="00F66FD6">
        <w:rPr>
          <w:spacing w:val="1"/>
          <w:sz w:val="28"/>
        </w:rPr>
        <w:t xml:space="preserve">м </w:t>
      </w:r>
      <w:r w:rsidRPr="00F66FD6">
        <w:rPr>
          <w:sz w:val="28"/>
        </w:rPr>
        <w:t>средст</w:t>
      </w:r>
      <w:r w:rsidRPr="00F66FD6">
        <w:rPr>
          <w:spacing w:val="1"/>
          <w:sz w:val="28"/>
        </w:rPr>
        <w:t xml:space="preserve">в </w:t>
      </w:r>
      <w:r w:rsidRPr="00F66FD6">
        <w:rPr>
          <w:sz w:val="28"/>
        </w:rPr>
        <w:t>н</w:t>
      </w:r>
      <w:r w:rsidRPr="00F66FD6">
        <w:rPr>
          <w:spacing w:val="1"/>
          <w:sz w:val="28"/>
        </w:rPr>
        <w:t xml:space="preserve">а </w:t>
      </w:r>
      <w:r w:rsidRPr="00F66FD6">
        <w:rPr>
          <w:sz w:val="28"/>
        </w:rPr>
        <w:t>2024–202</w:t>
      </w:r>
      <w:r w:rsidRPr="00F66FD6">
        <w:rPr>
          <w:spacing w:val="1"/>
          <w:sz w:val="28"/>
        </w:rPr>
        <w:t xml:space="preserve">5 </w:t>
      </w:r>
      <w:r w:rsidRPr="00F66FD6">
        <w:rPr>
          <w:sz w:val="28"/>
        </w:rPr>
        <w:t>год</w:t>
      </w:r>
      <w:r w:rsidRPr="00F66FD6">
        <w:rPr>
          <w:spacing w:val="1"/>
          <w:sz w:val="28"/>
        </w:rPr>
        <w:t xml:space="preserve">ы </w:t>
      </w:r>
      <w:r w:rsidRPr="00F66FD6">
        <w:rPr>
          <w:sz w:val="28"/>
        </w:rPr>
        <w:t>рассчитываетс</w:t>
      </w:r>
      <w:r w:rsidRPr="00F66FD6">
        <w:rPr>
          <w:spacing w:val="1"/>
          <w:sz w:val="28"/>
        </w:rPr>
        <w:t xml:space="preserve">я </w:t>
      </w:r>
      <w:r w:rsidRPr="00F66FD6">
        <w:rPr>
          <w:sz w:val="28"/>
        </w:rPr>
        <w:t>исход</w:t>
      </w:r>
      <w:r w:rsidRPr="00F66FD6">
        <w:rPr>
          <w:spacing w:val="1"/>
          <w:sz w:val="28"/>
        </w:rPr>
        <w:t xml:space="preserve">я </w:t>
      </w:r>
      <w:r w:rsidRPr="00F66FD6">
        <w:rPr>
          <w:sz w:val="28"/>
        </w:rPr>
        <w:t>и</w:t>
      </w:r>
      <w:r w:rsidRPr="00F66FD6">
        <w:rPr>
          <w:spacing w:val="1"/>
          <w:sz w:val="28"/>
        </w:rPr>
        <w:t xml:space="preserve">з </w:t>
      </w:r>
      <w:r w:rsidRPr="00F66FD6">
        <w:rPr>
          <w:sz w:val="28"/>
        </w:rPr>
        <w:t>проведенны</w:t>
      </w:r>
      <w:r w:rsidRPr="00F66FD6">
        <w:rPr>
          <w:spacing w:val="-1"/>
          <w:sz w:val="28"/>
        </w:rPr>
        <w:t xml:space="preserve">х в </w:t>
      </w:r>
      <w:r w:rsidRPr="00F66FD6">
        <w:rPr>
          <w:sz w:val="28"/>
        </w:rPr>
        <w:t>202</w:t>
      </w:r>
      <w:r w:rsidRPr="00F66FD6">
        <w:rPr>
          <w:spacing w:val="-2"/>
          <w:sz w:val="28"/>
        </w:rPr>
        <w:t xml:space="preserve">3 </w:t>
      </w:r>
      <w:r w:rsidRPr="00F66FD6">
        <w:rPr>
          <w:sz w:val="28"/>
        </w:rPr>
        <w:t>год</w:t>
      </w:r>
      <w:r w:rsidRPr="00F66FD6">
        <w:rPr>
          <w:spacing w:val="-4"/>
          <w:sz w:val="28"/>
        </w:rPr>
        <w:t xml:space="preserve">у </w:t>
      </w:r>
      <w:r w:rsidRPr="00F66FD6">
        <w:rPr>
          <w:sz w:val="28"/>
        </w:rPr>
        <w:t xml:space="preserve">изменений </w:t>
      </w:r>
      <w:r w:rsidRPr="00F66FD6">
        <w:rPr>
          <w:spacing w:val="-2"/>
          <w:sz w:val="28"/>
        </w:rPr>
        <w:t xml:space="preserve">и </w:t>
      </w:r>
      <w:r w:rsidRPr="00F66FD6">
        <w:rPr>
          <w:sz w:val="28"/>
        </w:rPr>
        <w:t>индексаций.</w:t>
      </w:r>
    </w:p>
    <w:p w:rsidR="006E15B8" w:rsidRDefault="00594B0C">
      <w:pPr>
        <w:pStyle w:val="a4"/>
        <w:numPr>
          <w:ilvl w:val="0"/>
          <w:numId w:val="5"/>
        </w:numPr>
        <w:tabs>
          <w:tab w:val="left" w:pos="1007"/>
        </w:tabs>
        <w:spacing w:before="119"/>
        <w:ind w:left="101" w:firstLine="566"/>
        <w:jc w:val="both"/>
        <w:rPr>
          <w:sz w:val="28"/>
        </w:rPr>
      </w:pPr>
      <w:r>
        <w:rPr>
          <w:sz w:val="28"/>
        </w:rPr>
        <w:t>Главный распорядитель средств местного бюджета,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разделом.</w:t>
      </w:r>
    </w:p>
    <w:p w:rsidR="006E15B8" w:rsidRDefault="00594B0C" w:rsidP="00F66FD6">
      <w:pPr>
        <w:pStyle w:val="a3"/>
        <w:spacing w:before="120" w:line="322" w:lineRule="exact"/>
        <w:ind w:left="0" w:right="120"/>
      </w:pPr>
      <w:r>
        <w:t>Бюджетные ассигнования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плановый</w:t>
      </w:r>
      <w:r>
        <w:rPr>
          <w:spacing w:val="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2025</w:t>
      </w:r>
    </w:p>
    <w:p w:rsidR="006E15B8" w:rsidRDefault="00594B0C" w:rsidP="00F66FD6">
      <w:pPr>
        <w:pStyle w:val="a3"/>
        <w:ind w:left="0" w:right="120"/>
      </w:pPr>
      <w:r>
        <w:t>годов</w:t>
      </w:r>
      <w:r>
        <w:rPr>
          <w:spacing w:val="36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муниципальных</w:t>
      </w:r>
      <w:r>
        <w:rPr>
          <w:spacing w:val="39"/>
        </w:rPr>
        <w:t xml:space="preserve"> </w:t>
      </w:r>
      <w:r>
        <w:t>программ</w:t>
      </w:r>
      <w:r>
        <w:rPr>
          <w:spacing w:val="37"/>
        </w:rPr>
        <w:t xml:space="preserve"> </w:t>
      </w:r>
      <w:r w:rsidR="00C8216A">
        <w:t>Кулагинский</w:t>
      </w:r>
      <w:r w:rsidR="00F66FD6" w:rsidRPr="00594B0C">
        <w:t xml:space="preserve"> сельсовет</w:t>
      </w:r>
      <w:r w:rsidR="00F66FD6">
        <w:t>а</w:t>
      </w:r>
      <w:r>
        <w:t>, приоритетных проектов и региональных проектов,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национальных и федеральных</w:t>
      </w:r>
      <w:r>
        <w:rPr>
          <w:spacing w:val="-1"/>
        </w:rPr>
        <w:t xml:space="preserve"> </w:t>
      </w:r>
      <w:r>
        <w:t>проектов.</w:t>
      </w:r>
    </w:p>
    <w:p w:rsidR="006E15B8" w:rsidRDefault="00594B0C">
      <w:pPr>
        <w:pStyle w:val="a3"/>
        <w:tabs>
          <w:tab w:val="left" w:pos="2338"/>
          <w:tab w:val="left" w:pos="4908"/>
          <w:tab w:val="left" w:pos="7524"/>
        </w:tabs>
        <w:spacing w:before="115"/>
        <w:ind w:right="120" w:firstLine="566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C8216A">
        <w:t xml:space="preserve">Кулагинского </w:t>
      </w:r>
      <w:r w:rsidR="00F66FD6" w:rsidRPr="00594B0C">
        <w:t>сельсовет</w:t>
      </w:r>
      <w:r w:rsidR="00F66FD6">
        <w:t>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tab/>
        <w:t>(индикаторов),</w:t>
      </w:r>
      <w:r>
        <w:tab/>
        <w:t>установленных</w:t>
      </w:r>
      <w:r>
        <w:tab/>
      </w:r>
      <w:r>
        <w:rPr>
          <w:spacing w:val="-1"/>
        </w:rPr>
        <w:t>утвержденными</w:t>
      </w:r>
      <w:r>
        <w:rPr>
          <w:spacing w:val="-68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программами.</w:t>
      </w:r>
    </w:p>
    <w:p w:rsidR="006E15B8" w:rsidRDefault="00594B0C">
      <w:pPr>
        <w:pStyle w:val="a3"/>
        <w:spacing w:before="118"/>
        <w:ind w:right="118" w:firstLine="566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мероприятий муниципальных</w:t>
      </w:r>
      <w:r>
        <w:rPr>
          <w:spacing w:val="68"/>
        </w:rPr>
        <w:t xml:space="preserve"> </w:t>
      </w:r>
      <w:r>
        <w:t>программ.</w:t>
      </w:r>
    </w:p>
    <w:p w:rsidR="006E15B8" w:rsidRDefault="00594B0C">
      <w:pPr>
        <w:pStyle w:val="a3"/>
        <w:spacing w:before="122"/>
        <w:ind w:right="119" w:firstLine="566"/>
      </w:pPr>
      <w:r>
        <w:lastRenderedPageBreak/>
        <w:t>Непрограммные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31"/>
        </w:rPr>
        <w:t xml:space="preserve"> </w:t>
      </w:r>
      <w:r>
        <w:t>обязательств</w:t>
      </w:r>
      <w:r>
        <w:rPr>
          <w:spacing w:val="32"/>
        </w:rPr>
        <w:t xml:space="preserve"> </w:t>
      </w:r>
      <w:r w:rsidR="00C8216A">
        <w:t>Кулагинского</w:t>
      </w:r>
      <w:r w:rsidR="00F66FD6" w:rsidRPr="00594B0C">
        <w:t xml:space="preserve"> сельсовет</w:t>
      </w:r>
      <w:r w:rsidR="00F66FD6">
        <w:t>а</w:t>
      </w:r>
      <w:r>
        <w:t>,</w:t>
      </w:r>
      <w:r>
        <w:rPr>
          <w:spacing w:val="29"/>
        </w:rPr>
        <w:t xml:space="preserve"> </w:t>
      </w:r>
      <w:r>
        <w:t>приоритетов</w:t>
      </w:r>
      <w:r>
        <w:rPr>
          <w:spacing w:val="30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 достижения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деятельности.</w:t>
      </w:r>
    </w:p>
    <w:p w:rsidR="006E15B8" w:rsidRDefault="00594B0C">
      <w:pPr>
        <w:pStyle w:val="a3"/>
        <w:spacing w:before="119"/>
        <w:ind w:right="118" w:firstLine="566"/>
      </w:pPr>
      <w:r>
        <w:t>Главный распорядитель бюджетных сре</w:t>
      </w:r>
      <w:proofErr w:type="gramStart"/>
      <w:r>
        <w:t>дств пр</w:t>
      </w:r>
      <w:proofErr w:type="gramEnd"/>
      <w:r>
        <w:t>и получении 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2023–2025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 с получателями бюджетных средств в целях качественного,</w:t>
      </w:r>
      <w:r>
        <w:rPr>
          <w:spacing w:val="1"/>
        </w:rPr>
        <w:t xml:space="preserve"> </w:t>
      </w:r>
      <w:r>
        <w:t>объективного и своевременного распределения бюджетных ассигнований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бюджетного законодательства.</w:t>
      </w:r>
    </w:p>
    <w:p w:rsidR="006E15B8" w:rsidRDefault="00594B0C">
      <w:pPr>
        <w:pStyle w:val="a4"/>
        <w:numPr>
          <w:ilvl w:val="0"/>
          <w:numId w:val="5"/>
        </w:numPr>
        <w:tabs>
          <w:tab w:val="left" w:pos="1127"/>
        </w:tabs>
        <w:spacing w:before="120"/>
        <w:ind w:left="101" w:firstLine="708"/>
        <w:jc w:val="both"/>
        <w:rPr>
          <w:sz w:val="28"/>
        </w:rPr>
      </w:pPr>
      <w:proofErr w:type="gramStart"/>
      <w:r>
        <w:rPr>
          <w:sz w:val="28"/>
        </w:rPr>
        <w:t>Планирование и распределение бюджетных ассигнований по кодам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приказами Министерства финансов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24.05.2022 № 82н «О Порядке формирования и применения кодов 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  <w:proofErr w:type="gramEnd"/>
    </w:p>
    <w:p w:rsidR="00C8216A" w:rsidRDefault="00594B0C" w:rsidP="00C8216A">
      <w:pPr>
        <w:pStyle w:val="a3"/>
        <w:ind w:right="118" w:firstLine="70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17.05.2022 № 75н «Об утверждении кодов (перечней кодов)</w:t>
      </w:r>
      <w:r>
        <w:rPr>
          <w:spacing w:val="1"/>
        </w:rPr>
        <w:t xml:space="preserve"> </w:t>
      </w:r>
      <w:r>
        <w:t>бюджетной классификации Российской Федерации на 2023 год (на 2023 год 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и 2025 годов)».</w:t>
      </w:r>
    </w:p>
    <w:p w:rsidR="006E15B8" w:rsidRDefault="00594B0C" w:rsidP="00C8216A">
      <w:pPr>
        <w:pStyle w:val="a3"/>
        <w:ind w:right="118" w:firstLine="708"/>
      </w:pP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-67"/>
        </w:rPr>
        <w:t xml:space="preserve"> </w:t>
      </w:r>
      <w:r>
        <w:t xml:space="preserve">бюджета и бюджета муниципального образования </w:t>
      </w:r>
      <w:r w:rsidR="00C8216A">
        <w:t>Кулагинский</w:t>
      </w:r>
      <w:r w:rsidR="00F66FD6" w:rsidRPr="00594B0C">
        <w:t xml:space="preserve"> сельсовет</w:t>
      </w:r>
      <w:r>
        <w:t>,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распорядителями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межбюджетных</w:t>
      </w:r>
      <w:r>
        <w:rPr>
          <w:spacing w:val="-1"/>
        </w:rPr>
        <w:t xml:space="preserve"> </w:t>
      </w:r>
      <w:r>
        <w:t>трансфертов).</w:t>
      </w:r>
    </w:p>
    <w:p w:rsidR="006E15B8" w:rsidRDefault="00594B0C">
      <w:pPr>
        <w:pStyle w:val="a3"/>
        <w:spacing w:before="118"/>
        <w:ind w:right="119" w:firstLine="708"/>
      </w:pPr>
      <w:r>
        <w:t>Объемы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формируются с учетом реализации задач по повышению уровня и 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условий жизни человека.</w:t>
      </w:r>
    </w:p>
    <w:p w:rsidR="006E15B8" w:rsidRDefault="00594B0C">
      <w:pPr>
        <w:pStyle w:val="a3"/>
        <w:spacing w:before="1"/>
        <w:ind w:right="119" w:firstLine="708"/>
      </w:pP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межбюджетные</w:t>
      </w:r>
      <w:r>
        <w:rPr>
          <w:spacing w:val="-67"/>
        </w:rPr>
        <w:t xml:space="preserve"> </w:t>
      </w:r>
      <w:r>
        <w:t>трансферты из областного бюджета в соответствии с перечнем расходных</w:t>
      </w:r>
      <w:r>
        <w:rPr>
          <w:spacing w:val="1"/>
        </w:rPr>
        <w:t xml:space="preserve"> </w:t>
      </w:r>
      <w:r>
        <w:t>обязательств муниципального образования, возникающих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-1"/>
        </w:rPr>
        <w:t xml:space="preserve"> </w:t>
      </w:r>
      <w:r>
        <w:t>трансфертов</w:t>
      </w:r>
      <w:r>
        <w:rPr>
          <w:spacing w:val="-1"/>
        </w:rPr>
        <w:t xml:space="preserve"> </w:t>
      </w:r>
      <w:r>
        <w:t>и их значений.</w:t>
      </w:r>
    </w:p>
    <w:p w:rsidR="006E15B8" w:rsidRDefault="00594B0C">
      <w:pPr>
        <w:pStyle w:val="a4"/>
        <w:numPr>
          <w:ilvl w:val="0"/>
          <w:numId w:val="5"/>
        </w:numPr>
        <w:tabs>
          <w:tab w:val="left" w:pos="1139"/>
        </w:tabs>
        <w:spacing w:before="120"/>
        <w:ind w:left="101" w:right="119" w:firstLine="566"/>
        <w:jc w:val="both"/>
        <w:rPr>
          <w:sz w:val="28"/>
        </w:rPr>
      </w:pPr>
      <w:r>
        <w:rPr>
          <w:sz w:val="28"/>
        </w:rPr>
        <w:t>Планирование бюджетных ассигнований на исполнение 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 </w:t>
      </w:r>
      <w:r w:rsidR="00C8216A">
        <w:rPr>
          <w:sz w:val="28"/>
          <w:szCs w:val="28"/>
        </w:rPr>
        <w:t>Кулагинского</w:t>
      </w:r>
      <w:r w:rsidR="00F66FD6" w:rsidRPr="00594B0C">
        <w:rPr>
          <w:sz w:val="28"/>
          <w:szCs w:val="28"/>
        </w:rPr>
        <w:t xml:space="preserve"> сельсовет</w:t>
      </w:r>
      <w:r w:rsidR="00F66FD6">
        <w:rPr>
          <w:sz w:val="28"/>
          <w:szCs w:val="28"/>
        </w:rPr>
        <w:t>а</w:t>
      </w:r>
      <w:r w:rsidR="00F66FD6">
        <w:rPr>
          <w:sz w:val="28"/>
        </w:rPr>
        <w:t xml:space="preserve"> </w:t>
      </w:r>
      <w:r>
        <w:rPr>
          <w:sz w:val="28"/>
        </w:rPr>
        <w:t>на 2023–2025 годы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особенностей:</w:t>
      </w:r>
    </w:p>
    <w:p w:rsidR="006E15B8" w:rsidRDefault="00594B0C">
      <w:pPr>
        <w:pStyle w:val="a4"/>
        <w:numPr>
          <w:ilvl w:val="0"/>
          <w:numId w:val="2"/>
        </w:numPr>
        <w:tabs>
          <w:tab w:val="left" w:pos="1115"/>
        </w:tabs>
        <w:spacing w:before="119"/>
        <w:ind w:right="0" w:hanging="30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управления</w:t>
      </w:r>
    </w:p>
    <w:p w:rsidR="006E15B8" w:rsidRDefault="00594B0C">
      <w:pPr>
        <w:pStyle w:val="a3"/>
        <w:spacing w:before="2"/>
        <w:ind w:right="118" w:firstLine="708"/>
      </w:pPr>
      <w:proofErr w:type="gramStart"/>
      <w:r>
        <w:t>При определении объема расходов местного бюджета на содержание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 w:rsidR="00C8216A">
        <w:t>Кулагинского</w:t>
      </w:r>
      <w:r w:rsidR="00F66FD6" w:rsidRPr="00594B0C">
        <w:t xml:space="preserve"> сельсовет</w:t>
      </w:r>
      <w:r w:rsidR="00F66FD6">
        <w:t>а</w:t>
      </w:r>
      <w:r>
        <w:t xml:space="preserve"> учитываются расходы, установленные в соответствии с проектом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нормативах</w:t>
      </w:r>
      <w:r>
        <w:rPr>
          <w:spacing w:val="-67"/>
        </w:rPr>
        <w:t xml:space="preserve"> </w:t>
      </w:r>
      <w:r>
        <w:lastRenderedPageBreak/>
        <w:t>формирования расходов на содержание органов местного самоуправления 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осуществляющих свои полномочия на постоянной основе,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бюджетах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Оренбургской области на 2023</w:t>
      </w:r>
      <w:proofErr w:type="gramEnd"/>
      <w:r>
        <w:t xml:space="preserve"> год», а также другими нормативно-правовыми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6E15B8" w:rsidRDefault="00594B0C">
      <w:pPr>
        <w:pStyle w:val="a3"/>
        <w:ind w:right="119" w:firstLine="698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законодательством;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командировок;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регламентирующих выплаты компенсаций.</w:t>
      </w:r>
    </w:p>
    <w:p w:rsidR="006E15B8" w:rsidRDefault="00594B0C">
      <w:pPr>
        <w:pStyle w:val="a3"/>
        <w:ind w:right="119" w:firstLine="540"/>
      </w:pPr>
      <w:r>
        <w:t>В составе расходов местного бюджета предусматриваются средства на</w:t>
      </w:r>
      <w:r>
        <w:rPr>
          <w:spacing w:val="1"/>
        </w:rPr>
        <w:t xml:space="preserve"> </w:t>
      </w:r>
      <w:r>
        <w:t xml:space="preserve">формирование резервного фонда по </w:t>
      </w:r>
      <w:r w:rsidR="00F66FD6">
        <w:t>чрезвычайным ситуациям в сумме 1</w:t>
      </w:r>
      <w:r w:rsidR="00C8216A">
        <w:t>3</w:t>
      </w:r>
      <w:r>
        <w:t>,0</w:t>
      </w:r>
      <w:r>
        <w:rPr>
          <w:spacing w:val="1"/>
        </w:rPr>
        <w:t xml:space="preserve"> </w:t>
      </w:r>
      <w:r>
        <w:t>тыс.</w:t>
      </w:r>
      <w:r>
        <w:rPr>
          <w:spacing w:val="-3"/>
        </w:rPr>
        <w:t xml:space="preserve"> </w:t>
      </w:r>
      <w:r w:rsidR="00F66FD6">
        <w:t>руб</w:t>
      </w:r>
      <w:r>
        <w:t>.</w:t>
      </w:r>
    </w:p>
    <w:p w:rsidR="006E15B8" w:rsidRDefault="00594B0C">
      <w:pPr>
        <w:pStyle w:val="a3"/>
        <w:spacing w:line="322" w:lineRule="exact"/>
        <w:ind w:left="641"/>
      </w:pPr>
      <w:r>
        <w:t>Расходы</w:t>
      </w:r>
      <w:r>
        <w:rPr>
          <w:spacing w:val="58"/>
        </w:rPr>
        <w:t xml:space="preserve"> </w:t>
      </w:r>
      <w:r>
        <w:t>планируются</w:t>
      </w:r>
      <w:r>
        <w:rPr>
          <w:spacing w:val="60"/>
        </w:rPr>
        <w:t xml:space="preserve"> </w:t>
      </w:r>
      <w:r>
        <w:t>исходя</w:t>
      </w:r>
      <w:r>
        <w:rPr>
          <w:spacing w:val="60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утвержденных</w:t>
      </w:r>
      <w:r>
        <w:rPr>
          <w:spacing w:val="58"/>
        </w:rPr>
        <w:t xml:space="preserve"> </w:t>
      </w:r>
      <w:r>
        <w:t>ассигнований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2023</w:t>
      </w:r>
    </w:p>
    <w:p w:rsidR="006E15B8" w:rsidRDefault="00594B0C">
      <w:pPr>
        <w:pStyle w:val="a3"/>
      </w:pPr>
      <w:r>
        <w:t>год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расходов.</w:t>
      </w:r>
    </w:p>
    <w:p w:rsidR="006E15B8" w:rsidRDefault="00594B0C">
      <w:pPr>
        <w:pStyle w:val="a4"/>
        <w:numPr>
          <w:ilvl w:val="0"/>
          <w:numId w:val="2"/>
        </w:numPr>
        <w:tabs>
          <w:tab w:val="left" w:pos="1300"/>
        </w:tabs>
        <w:spacing w:before="61" w:line="242" w:lineRule="auto"/>
        <w:ind w:left="101" w:right="120" w:firstLine="69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правоохранительной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6E15B8" w:rsidRDefault="00594B0C">
      <w:pPr>
        <w:pStyle w:val="a3"/>
        <w:ind w:right="118" w:firstLine="540"/>
      </w:pPr>
      <w:r>
        <w:t>Предусматриваются ассигнования на финансирование мероприятий ЧС</w:t>
      </w:r>
      <w:r>
        <w:rPr>
          <w:spacing w:val="1"/>
        </w:rPr>
        <w:t xml:space="preserve"> </w:t>
      </w:r>
      <w:r>
        <w:t>(чрезвычайные</w:t>
      </w:r>
      <w:r>
        <w:rPr>
          <w:spacing w:val="1"/>
        </w:rPr>
        <w:t xml:space="preserve"> </w:t>
      </w:r>
      <w:r>
        <w:t>ситуации),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 населенных пунктов поселения</w:t>
      </w:r>
      <w:r>
        <w:rPr>
          <w:rFonts w:ascii="Arial MT" w:hAnsi="Arial MT"/>
        </w:rPr>
        <w:t xml:space="preserve">; </w:t>
      </w:r>
      <w:r>
        <w:t>оказание поддержки гражданам и</w:t>
      </w:r>
      <w:r>
        <w:rPr>
          <w:spacing w:val="1"/>
        </w:rPr>
        <w:t xml:space="preserve"> </w:t>
      </w:r>
      <w:r>
        <w:t>их объединениям, участвующим в охране общественного порядка,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деятельности народных</w:t>
      </w:r>
      <w:r>
        <w:rPr>
          <w:spacing w:val="-2"/>
        </w:rPr>
        <w:t xml:space="preserve"> </w:t>
      </w:r>
      <w:r>
        <w:t>дружин.</w:t>
      </w:r>
    </w:p>
    <w:p w:rsidR="006E15B8" w:rsidRDefault="00594B0C">
      <w:pPr>
        <w:pStyle w:val="a4"/>
        <w:numPr>
          <w:ilvl w:val="0"/>
          <w:numId w:val="2"/>
        </w:numPr>
        <w:tabs>
          <w:tab w:val="left" w:pos="1036"/>
        </w:tabs>
        <w:spacing w:line="321" w:lineRule="exact"/>
        <w:ind w:left="1035" w:right="0" w:hanging="30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отраслях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сферы</w:t>
      </w:r>
    </w:p>
    <w:p w:rsidR="006E15B8" w:rsidRDefault="00594B0C">
      <w:pPr>
        <w:pStyle w:val="a3"/>
        <w:ind w:right="119" w:firstLine="540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67"/>
        </w:rPr>
        <w:t xml:space="preserve"> </w:t>
      </w:r>
      <w:proofErr w:type="gramStart"/>
      <w:r>
        <w:t>расходов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 полномочий:</w:t>
      </w:r>
    </w:p>
    <w:p w:rsidR="006E15B8" w:rsidRDefault="00594B0C">
      <w:pPr>
        <w:pStyle w:val="a4"/>
        <w:numPr>
          <w:ilvl w:val="2"/>
          <w:numId w:val="3"/>
        </w:numPr>
        <w:tabs>
          <w:tab w:val="left" w:pos="824"/>
        </w:tabs>
        <w:spacing w:line="242" w:lineRule="auto"/>
        <w:ind w:firstLine="540"/>
        <w:rPr>
          <w:sz w:val="28"/>
        </w:rPr>
      </w:pPr>
      <w:r>
        <w:rPr>
          <w:sz w:val="28"/>
        </w:rPr>
        <w:t>создание условий для обеспечения жителей поселения услугами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:rsidR="006E15B8" w:rsidRDefault="00594B0C">
      <w:pPr>
        <w:pStyle w:val="a4"/>
        <w:numPr>
          <w:ilvl w:val="2"/>
          <w:numId w:val="3"/>
        </w:numPr>
        <w:tabs>
          <w:tab w:val="left" w:pos="901"/>
        </w:tabs>
        <w:ind w:right="119" w:firstLine="54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6E15B8" w:rsidRDefault="00594B0C">
      <w:pPr>
        <w:pStyle w:val="a4"/>
        <w:numPr>
          <w:ilvl w:val="2"/>
          <w:numId w:val="3"/>
        </w:numPr>
        <w:tabs>
          <w:tab w:val="left" w:pos="901"/>
        </w:tabs>
        <w:ind w:right="119" w:firstLine="540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(памятников истории и культуры), находящихся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охрана объектов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(памятников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6E15B8" w:rsidRDefault="00594B0C">
      <w:pPr>
        <w:pStyle w:val="a4"/>
        <w:numPr>
          <w:ilvl w:val="2"/>
          <w:numId w:val="3"/>
        </w:numPr>
        <w:tabs>
          <w:tab w:val="left" w:pos="1007"/>
        </w:tabs>
        <w:ind w:right="119" w:firstLine="54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культуры, школьного спорта и массового спорта,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6E15B8" w:rsidRDefault="00594B0C">
      <w:pPr>
        <w:pStyle w:val="a4"/>
        <w:numPr>
          <w:ilvl w:val="2"/>
          <w:numId w:val="3"/>
        </w:numPr>
        <w:tabs>
          <w:tab w:val="left" w:pos="961"/>
        </w:tabs>
        <w:ind w:right="119" w:firstLine="54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полосам.</w:t>
      </w:r>
    </w:p>
    <w:p w:rsidR="006E15B8" w:rsidRDefault="00594B0C">
      <w:pPr>
        <w:pStyle w:val="a4"/>
        <w:numPr>
          <w:ilvl w:val="0"/>
          <w:numId w:val="2"/>
        </w:numPr>
        <w:tabs>
          <w:tab w:val="left" w:pos="894"/>
        </w:tabs>
        <w:spacing w:line="320" w:lineRule="exact"/>
        <w:ind w:left="893" w:right="0" w:hanging="30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отраслях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экономики</w:t>
      </w:r>
    </w:p>
    <w:p w:rsidR="006E15B8" w:rsidRDefault="00594B0C">
      <w:pPr>
        <w:pStyle w:val="a3"/>
        <w:ind w:right="119" w:firstLine="540"/>
      </w:pPr>
      <w:r>
        <w:t>Финансирование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lastRenderedPageBreak/>
        <w:t xml:space="preserve">осуществляться в рамках ассигнований дорожного фонда </w:t>
      </w:r>
      <w:r w:rsidR="00C8216A">
        <w:t>Кулагинского</w:t>
      </w:r>
      <w:r w:rsidR="00F66FD6" w:rsidRPr="00594B0C">
        <w:t xml:space="preserve"> сельсовет</w:t>
      </w:r>
      <w:r w:rsidR="00F66FD6">
        <w:t>а</w:t>
      </w:r>
      <w:r>
        <w:t>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</w:p>
    <w:p w:rsidR="006E15B8" w:rsidRDefault="00594B0C">
      <w:pPr>
        <w:pStyle w:val="a3"/>
        <w:ind w:right="118" w:firstLine="708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 w:rsidR="00C8216A">
        <w:t>Кулагинского</w:t>
      </w:r>
      <w:r w:rsidR="00F66FD6" w:rsidRPr="00594B0C">
        <w:t xml:space="preserve"> сельсовет</w:t>
      </w:r>
      <w:r w:rsidR="00F66FD6">
        <w:t xml:space="preserve">а </w:t>
      </w:r>
      <w:r>
        <w:t>планируется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уличн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6E15B8" w:rsidRDefault="00594B0C">
      <w:pPr>
        <w:pStyle w:val="a3"/>
        <w:spacing w:line="322" w:lineRule="exact"/>
        <w:ind w:left="641"/>
      </w:pPr>
      <w:r>
        <w:t>Предусматриваются</w:t>
      </w:r>
      <w:r>
        <w:rPr>
          <w:spacing w:val="135"/>
        </w:rPr>
        <w:t xml:space="preserve"> </w:t>
      </w:r>
      <w:r>
        <w:t xml:space="preserve">бюджетные  </w:t>
      </w:r>
      <w:r>
        <w:rPr>
          <w:spacing w:val="65"/>
        </w:rPr>
        <w:t xml:space="preserve"> </w:t>
      </w:r>
      <w:r>
        <w:t xml:space="preserve">ассигнования  </w:t>
      </w:r>
      <w:r>
        <w:rPr>
          <w:spacing w:val="67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>финансирование</w:t>
      </w:r>
    </w:p>
    <w:p w:rsidR="006E15B8" w:rsidRDefault="00594B0C">
      <w:pPr>
        <w:pStyle w:val="a3"/>
        <w:ind w:right="120"/>
      </w:pPr>
      <w:r>
        <w:t>«Других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(мероприятия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финансовый год</w:t>
      </w:r>
      <w:r>
        <w:rPr>
          <w:spacing w:val="-3"/>
        </w:rPr>
        <w:t xml:space="preserve"> </w:t>
      </w:r>
      <w:r>
        <w:t>и плановый</w:t>
      </w:r>
      <w:r>
        <w:rPr>
          <w:spacing w:val="-2"/>
        </w:rPr>
        <w:t xml:space="preserve"> </w:t>
      </w:r>
      <w:r>
        <w:t>период.</w:t>
      </w:r>
    </w:p>
    <w:p w:rsidR="006E15B8" w:rsidRDefault="006E15B8" w:rsidP="00F66FD6">
      <w:pPr>
        <w:pStyle w:val="a3"/>
        <w:ind w:right="119"/>
      </w:pPr>
    </w:p>
    <w:p w:rsidR="006E15B8" w:rsidRDefault="00594B0C">
      <w:pPr>
        <w:pStyle w:val="a4"/>
        <w:numPr>
          <w:ilvl w:val="0"/>
          <w:numId w:val="2"/>
        </w:numPr>
        <w:tabs>
          <w:tab w:val="left" w:pos="824"/>
        </w:tabs>
        <w:ind w:left="823" w:right="0"/>
        <w:jc w:val="both"/>
        <w:rPr>
          <w:i/>
          <w:sz w:val="28"/>
        </w:rPr>
      </w:pPr>
      <w:r>
        <w:rPr>
          <w:i/>
          <w:sz w:val="28"/>
        </w:rPr>
        <w:t>Расходы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жилищно-коммунальное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хозяйство</w:t>
      </w:r>
    </w:p>
    <w:p w:rsidR="006E15B8" w:rsidRDefault="00594B0C">
      <w:pPr>
        <w:pStyle w:val="a3"/>
        <w:spacing w:before="61"/>
        <w:ind w:right="118" w:firstLine="540"/>
      </w:pPr>
      <w:r>
        <w:t>Предусматриваются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расходов по</w:t>
      </w:r>
      <w:r>
        <w:rPr>
          <w:spacing w:val="1"/>
        </w:rPr>
        <w:t xml:space="preserve"> </w:t>
      </w:r>
      <w:r>
        <w:t>ремонту и строительству коммунальной инфраструктуры, по</w:t>
      </w:r>
      <w:r>
        <w:rPr>
          <w:spacing w:val="1"/>
        </w:rPr>
        <w:t xml:space="preserve"> </w:t>
      </w:r>
      <w:r>
        <w:t>уличному освещению, озеленению, содержанию мест захоронения, прочим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-2"/>
        </w:rPr>
        <w:t xml:space="preserve"> </w:t>
      </w:r>
      <w:r>
        <w:t>по благоустройству.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249"/>
        </w:tabs>
        <w:spacing w:before="1"/>
        <w:ind w:firstLine="708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формируются в соответствии с решениями об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295"/>
        </w:tabs>
        <w:spacing w:before="1"/>
        <w:ind w:firstLine="708"/>
        <w:rPr>
          <w:sz w:val="28"/>
        </w:rPr>
      </w:pPr>
      <w:r>
        <w:rPr>
          <w:sz w:val="28"/>
        </w:rPr>
        <w:t>При определении предельных объемов 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Указах</w:t>
      </w:r>
      <w:r>
        <w:rPr>
          <w:spacing w:val="3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E15B8" w:rsidRDefault="00594B0C">
      <w:pPr>
        <w:pStyle w:val="a3"/>
        <w:spacing w:line="320" w:lineRule="exact"/>
      </w:pPr>
      <w:r>
        <w:t>«дорожных</w:t>
      </w:r>
      <w:r>
        <w:rPr>
          <w:spacing w:val="-3"/>
        </w:rPr>
        <w:t xml:space="preserve"> </w:t>
      </w:r>
      <w:proofErr w:type="gramStart"/>
      <w:r>
        <w:t>картах</w:t>
      </w:r>
      <w:proofErr w:type="gramEnd"/>
      <w:r>
        <w:t>».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259"/>
        </w:tabs>
        <w:spacing w:before="2"/>
        <w:ind w:firstLine="708"/>
        <w:rPr>
          <w:sz w:val="28"/>
        </w:rPr>
      </w:pPr>
      <w:r>
        <w:rPr>
          <w:sz w:val="28"/>
        </w:rPr>
        <w:t>Средства на обеспечение выплаты уральского коэффициента сверх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предусматриваются в пределах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бюджета.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362"/>
        </w:tabs>
        <w:ind w:right="119" w:firstLine="708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 w:rsidR="00C8216A">
        <w:rPr>
          <w:sz w:val="28"/>
          <w:szCs w:val="28"/>
        </w:rPr>
        <w:t>Кулагинского</w:t>
      </w:r>
      <w:r w:rsidR="00F66FD6" w:rsidRPr="00F66FD6">
        <w:rPr>
          <w:sz w:val="28"/>
          <w:szCs w:val="28"/>
        </w:rPr>
        <w:t xml:space="preserve"> сельсовета</w:t>
      </w:r>
      <w:r w:rsidR="00F66FD6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бюджета.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237"/>
        </w:tabs>
        <w:ind w:right="120" w:firstLine="707"/>
        <w:rPr>
          <w:sz w:val="28"/>
        </w:rPr>
      </w:pPr>
      <w:r>
        <w:rPr>
          <w:sz w:val="28"/>
        </w:rPr>
        <w:t xml:space="preserve">Расходы на обслуживание муниципального долга </w:t>
      </w:r>
      <w:r w:rsidR="00C8216A">
        <w:rPr>
          <w:sz w:val="28"/>
          <w:szCs w:val="28"/>
        </w:rPr>
        <w:t>Кулагинского</w:t>
      </w:r>
      <w:r w:rsidR="00F66FD6" w:rsidRPr="00F66FD6">
        <w:rPr>
          <w:sz w:val="28"/>
          <w:szCs w:val="28"/>
        </w:rPr>
        <w:t xml:space="preserve"> сельсовета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Новосергиевского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планируются</w:t>
      </w:r>
    </w:p>
    <w:p w:rsidR="006E15B8" w:rsidRDefault="00594B0C">
      <w:pPr>
        <w:pStyle w:val="a4"/>
        <w:numPr>
          <w:ilvl w:val="0"/>
          <w:numId w:val="1"/>
        </w:numPr>
        <w:tabs>
          <w:tab w:val="left" w:pos="1345"/>
        </w:tabs>
        <w:ind w:right="120" w:firstLine="708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2024 и 2025 годов формируется с учетом 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территории –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дефицита.</w:t>
      </w:r>
    </w:p>
    <w:sectPr w:rsidR="006E15B8" w:rsidSect="006E15B8">
      <w:pgSz w:w="11900" w:h="16840"/>
      <w:pgMar w:top="640" w:right="720" w:bottom="1320" w:left="1600" w:header="0" w:footer="1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7E" w:rsidRDefault="006A467E" w:rsidP="006E15B8">
      <w:r>
        <w:separator/>
      </w:r>
    </w:p>
  </w:endnote>
  <w:endnote w:type="continuationSeparator" w:id="0">
    <w:p w:rsidR="006A467E" w:rsidRDefault="006A467E" w:rsidP="006E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0C" w:rsidRDefault="00A01BB0">
    <w:pPr>
      <w:pStyle w:val="a3"/>
      <w:spacing w:line="14" w:lineRule="auto"/>
      <w:ind w:left="0"/>
      <w:jc w:val="left"/>
      <w:rPr>
        <w:sz w:val="20"/>
      </w:rPr>
    </w:pPr>
    <w:r w:rsidRPr="00A01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74.9pt;width:20.1pt;height:16.05pt;z-index:-251658752;mso-position-horizontal-relative:page;mso-position-vertical-relative:page" filled="f" stroked="f">
          <v:textbox inset="0,0,0,0">
            <w:txbxContent>
              <w:p w:rsidR="00594B0C" w:rsidRDefault="00594B0C">
                <w:pPr>
                  <w:pStyle w:val="a3"/>
                  <w:spacing w:line="304" w:lineRule="exact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7E" w:rsidRDefault="006A467E" w:rsidP="006E15B8">
      <w:r>
        <w:separator/>
      </w:r>
    </w:p>
  </w:footnote>
  <w:footnote w:type="continuationSeparator" w:id="0">
    <w:p w:rsidR="006A467E" w:rsidRDefault="006A467E" w:rsidP="006E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8D1"/>
    <w:multiLevelType w:val="hybridMultilevel"/>
    <w:tmpl w:val="472A9C3A"/>
    <w:lvl w:ilvl="0" w:tplc="F6129FDA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242AA">
      <w:numFmt w:val="bullet"/>
      <w:lvlText w:val="-"/>
      <w:lvlJc w:val="left"/>
      <w:pPr>
        <w:ind w:left="1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969026">
      <w:numFmt w:val="bullet"/>
      <w:lvlText w:val="•"/>
      <w:lvlJc w:val="left"/>
      <w:pPr>
        <w:ind w:left="2131" w:hanging="164"/>
      </w:pPr>
      <w:rPr>
        <w:rFonts w:hint="default"/>
        <w:lang w:val="ru-RU" w:eastAsia="en-US" w:bidi="ar-SA"/>
      </w:rPr>
    </w:lvl>
    <w:lvl w:ilvl="3" w:tplc="68F05720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4" w:tplc="DEB45AEC">
      <w:numFmt w:val="bullet"/>
      <w:lvlText w:val="•"/>
      <w:lvlJc w:val="left"/>
      <w:pPr>
        <w:ind w:left="3993" w:hanging="164"/>
      </w:pPr>
      <w:rPr>
        <w:rFonts w:hint="default"/>
        <w:lang w:val="ru-RU" w:eastAsia="en-US" w:bidi="ar-SA"/>
      </w:rPr>
    </w:lvl>
    <w:lvl w:ilvl="5" w:tplc="68CE0752">
      <w:numFmt w:val="bullet"/>
      <w:lvlText w:val="•"/>
      <w:lvlJc w:val="left"/>
      <w:pPr>
        <w:ind w:left="4924" w:hanging="164"/>
      </w:pPr>
      <w:rPr>
        <w:rFonts w:hint="default"/>
        <w:lang w:val="ru-RU" w:eastAsia="en-US" w:bidi="ar-SA"/>
      </w:rPr>
    </w:lvl>
    <w:lvl w:ilvl="6" w:tplc="3940DC20">
      <w:numFmt w:val="bullet"/>
      <w:lvlText w:val="•"/>
      <w:lvlJc w:val="left"/>
      <w:pPr>
        <w:ind w:left="5855" w:hanging="164"/>
      </w:pPr>
      <w:rPr>
        <w:rFonts w:hint="default"/>
        <w:lang w:val="ru-RU" w:eastAsia="en-US" w:bidi="ar-SA"/>
      </w:rPr>
    </w:lvl>
    <w:lvl w:ilvl="7" w:tplc="76D2D876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8" w:tplc="B41E7024">
      <w:numFmt w:val="bullet"/>
      <w:lvlText w:val="•"/>
      <w:lvlJc w:val="left"/>
      <w:pPr>
        <w:ind w:left="7717" w:hanging="164"/>
      </w:pPr>
      <w:rPr>
        <w:rFonts w:hint="default"/>
        <w:lang w:val="ru-RU" w:eastAsia="en-US" w:bidi="ar-SA"/>
      </w:rPr>
    </w:lvl>
  </w:abstractNum>
  <w:abstractNum w:abstractNumId="1">
    <w:nsid w:val="15366101"/>
    <w:multiLevelType w:val="hybridMultilevel"/>
    <w:tmpl w:val="72A80016"/>
    <w:lvl w:ilvl="0" w:tplc="C59ECCE6">
      <w:start w:val="1"/>
      <w:numFmt w:val="decimal"/>
      <w:lvlText w:val="%1."/>
      <w:lvlJc w:val="left"/>
      <w:pPr>
        <w:ind w:left="101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90EEC2">
      <w:numFmt w:val="bullet"/>
      <w:lvlText w:val="•"/>
      <w:lvlJc w:val="left"/>
      <w:pPr>
        <w:ind w:left="1048" w:hanging="310"/>
      </w:pPr>
      <w:rPr>
        <w:rFonts w:hint="default"/>
        <w:lang w:val="ru-RU" w:eastAsia="en-US" w:bidi="ar-SA"/>
      </w:rPr>
    </w:lvl>
    <w:lvl w:ilvl="2" w:tplc="4420ED14">
      <w:numFmt w:val="bullet"/>
      <w:lvlText w:val="•"/>
      <w:lvlJc w:val="left"/>
      <w:pPr>
        <w:ind w:left="1996" w:hanging="310"/>
      </w:pPr>
      <w:rPr>
        <w:rFonts w:hint="default"/>
        <w:lang w:val="ru-RU" w:eastAsia="en-US" w:bidi="ar-SA"/>
      </w:rPr>
    </w:lvl>
    <w:lvl w:ilvl="3" w:tplc="C7780004">
      <w:numFmt w:val="bullet"/>
      <w:lvlText w:val="•"/>
      <w:lvlJc w:val="left"/>
      <w:pPr>
        <w:ind w:left="2944" w:hanging="310"/>
      </w:pPr>
      <w:rPr>
        <w:rFonts w:hint="default"/>
        <w:lang w:val="ru-RU" w:eastAsia="en-US" w:bidi="ar-SA"/>
      </w:rPr>
    </w:lvl>
    <w:lvl w:ilvl="4" w:tplc="D9982924">
      <w:numFmt w:val="bullet"/>
      <w:lvlText w:val="•"/>
      <w:lvlJc w:val="left"/>
      <w:pPr>
        <w:ind w:left="3892" w:hanging="310"/>
      </w:pPr>
      <w:rPr>
        <w:rFonts w:hint="default"/>
        <w:lang w:val="ru-RU" w:eastAsia="en-US" w:bidi="ar-SA"/>
      </w:rPr>
    </w:lvl>
    <w:lvl w:ilvl="5" w:tplc="9D6476CC">
      <w:numFmt w:val="bullet"/>
      <w:lvlText w:val="•"/>
      <w:lvlJc w:val="left"/>
      <w:pPr>
        <w:ind w:left="4840" w:hanging="310"/>
      </w:pPr>
      <w:rPr>
        <w:rFonts w:hint="default"/>
        <w:lang w:val="ru-RU" w:eastAsia="en-US" w:bidi="ar-SA"/>
      </w:rPr>
    </w:lvl>
    <w:lvl w:ilvl="6" w:tplc="F54890C4">
      <w:numFmt w:val="bullet"/>
      <w:lvlText w:val="•"/>
      <w:lvlJc w:val="left"/>
      <w:pPr>
        <w:ind w:left="5788" w:hanging="310"/>
      </w:pPr>
      <w:rPr>
        <w:rFonts w:hint="default"/>
        <w:lang w:val="ru-RU" w:eastAsia="en-US" w:bidi="ar-SA"/>
      </w:rPr>
    </w:lvl>
    <w:lvl w:ilvl="7" w:tplc="1242C43C">
      <w:numFmt w:val="bullet"/>
      <w:lvlText w:val="•"/>
      <w:lvlJc w:val="left"/>
      <w:pPr>
        <w:ind w:left="6736" w:hanging="310"/>
      </w:pPr>
      <w:rPr>
        <w:rFonts w:hint="default"/>
        <w:lang w:val="ru-RU" w:eastAsia="en-US" w:bidi="ar-SA"/>
      </w:rPr>
    </w:lvl>
    <w:lvl w:ilvl="8" w:tplc="B590C852">
      <w:numFmt w:val="bullet"/>
      <w:lvlText w:val="•"/>
      <w:lvlJc w:val="left"/>
      <w:pPr>
        <w:ind w:left="7684" w:hanging="310"/>
      </w:pPr>
      <w:rPr>
        <w:rFonts w:hint="default"/>
        <w:lang w:val="ru-RU" w:eastAsia="en-US" w:bidi="ar-SA"/>
      </w:rPr>
    </w:lvl>
  </w:abstractNum>
  <w:abstractNum w:abstractNumId="2">
    <w:nsid w:val="489E20B9"/>
    <w:multiLevelType w:val="hybridMultilevel"/>
    <w:tmpl w:val="3E72F464"/>
    <w:lvl w:ilvl="0" w:tplc="3E70C28A">
      <w:start w:val="1"/>
      <w:numFmt w:val="decimal"/>
      <w:lvlText w:val="%1."/>
      <w:lvlJc w:val="left"/>
      <w:pPr>
        <w:ind w:left="101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02643E">
      <w:start w:val="1"/>
      <w:numFmt w:val="upperRoman"/>
      <w:lvlText w:val="%2."/>
      <w:lvlJc w:val="left"/>
      <w:pPr>
        <w:ind w:left="1731" w:hanging="25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2496E1AA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3" w:tplc="F4C602D4">
      <w:numFmt w:val="bullet"/>
      <w:lvlText w:val="•"/>
      <w:lvlJc w:val="left"/>
      <w:pPr>
        <w:ind w:left="3482" w:hanging="250"/>
      </w:pPr>
      <w:rPr>
        <w:rFonts w:hint="default"/>
        <w:lang w:val="ru-RU" w:eastAsia="en-US" w:bidi="ar-SA"/>
      </w:rPr>
    </w:lvl>
    <w:lvl w:ilvl="4" w:tplc="F1C2319E">
      <w:numFmt w:val="bullet"/>
      <w:lvlText w:val="•"/>
      <w:lvlJc w:val="left"/>
      <w:pPr>
        <w:ind w:left="4353" w:hanging="250"/>
      </w:pPr>
      <w:rPr>
        <w:rFonts w:hint="default"/>
        <w:lang w:val="ru-RU" w:eastAsia="en-US" w:bidi="ar-SA"/>
      </w:rPr>
    </w:lvl>
    <w:lvl w:ilvl="5" w:tplc="F2FC4A2C">
      <w:numFmt w:val="bullet"/>
      <w:lvlText w:val="•"/>
      <w:lvlJc w:val="left"/>
      <w:pPr>
        <w:ind w:left="5224" w:hanging="250"/>
      </w:pPr>
      <w:rPr>
        <w:rFonts w:hint="default"/>
        <w:lang w:val="ru-RU" w:eastAsia="en-US" w:bidi="ar-SA"/>
      </w:rPr>
    </w:lvl>
    <w:lvl w:ilvl="6" w:tplc="036ED2CE">
      <w:numFmt w:val="bullet"/>
      <w:lvlText w:val="•"/>
      <w:lvlJc w:val="left"/>
      <w:pPr>
        <w:ind w:left="6095" w:hanging="250"/>
      </w:pPr>
      <w:rPr>
        <w:rFonts w:hint="default"/>
        <w:lang w:val="ru-RU" w:eastAsia="en-US" w:bidi="ar-SA"/>
      </w:rPr>
    </w:lvl>
    <w:lvl w:ilvl="7" w:tplc="A9C8CC5E">
      <w:numFmt w:val="bullet"/>
      <w:lvlText w:val="•"/>
      <w:lvlJc w:val="left"/>
      <w:pPr>
        <w:ind w:left="6966" w:hanging="250"/>
      </w:pPr>
      <w:rPr>
        <w:rFonts w:hint="default"/>
        <w:lang w:val="ru-RU" w:eastAsia="en-US" w:bidi="ar-SA"/>
      </w:rPr>
    </w:lvl>
    <w:lvl w:ilvl="8" w:tplc="E65E5DB6">
      <w:numFmt w:val="bullet"/>
      <w:lvlText w:val="•"/>
      <w:lvlJc w:val="left"/>
      <w:pPr>
        <w:ind w:left="7837" w:hanging="250"/>
      </w:pPr>
      <w:rPr>
        <w:rFonts w:hint="default"/>
        <w:lang w:val="ru-RU" w:eastAsia="en-US" w:bidi="ar-SA"/>
      </w:rPr>
    </w:lvl>
  </w:abstractNum>
  <w:abstractNum w:abstractNumId="3">
    <w:nsid w:val="5777494F"/>
    <w:multiLevelType w:val="hybridMultilevel"/>
    <w:tmpl w:val="7DAA6C60"/>
    <w:lvl w:ilvl="0" w:tplc="3D949FA6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61D2A">
      <w:numFmt w:val="none"/>
      <w:lvlText w:val=""/>
      <w:lvlJc w:val="left"/>
      <w:pPr>
        <w:tabs>
          <w:tab w:val="num" w:pos="360"/>
        </w:tabs>
      </w:pPr>
    </w:lvl>
    <w:lvl w:ilvl="2" w:tplc="5958EB3C">
      <w:numFmt w:val="none"/>
      <w:lvlText w:val=""/>
      <w:lvlJc w:val="left"/>
      <w:pPr>
        <w:tabs>
          <w:tab w:val="num" w:pos="360"/>
        </w:tabs>
      </w:pPr>
    </w:lvl>
    <w:lvl w:ilvl="3" w:tplc="F03AA72E">
      <w:numFmt w:val="bullet"/>
      <w:lvlText w:val="•"/>
      <w:lvlJc w:val="left"/>
      <w:pPr>
        <w:ind w:left="2405" w:hanging="725"/>
      </w:pPr>
      <w:rPr>
        <w:rFonts w:hint="default"/>
        <w:lang w:val="ru-RU" w:eastAsia="en-US" w:bidi="ar-SA"/>
      </w:rPr>
    </w:lvl>
    <w:lvl w:ilvl="4" w:tplc="09986DCA">
      <w:numFmt w:val="bullet"/>
      <w:lvlText w:val="•"/>
      <w:lvlJc w:val="left"/>
      <w:pPr>
        <w:ind w:left="3430" w:hanging="725"/>
      </w:pPr>
      <w:rPr>
        <w:rFonts w:hint="default"/>
        <w:lang w:val="ru-RU" w:eastAsia="en-US" w:bidi="ar-SA"/>
      </w:rPr>
    </w:lvl>
    <w:lvl w:ilvl="5" w:tplc="6CAC8A5E">
      <w:numFmt w:val="bullet"/>
      <w:lvlText w:val="•"/>
      <w:lvlJc w:val="left"/>
      <w:pPr>
        <w:ind w:left="4455" w:hanging="725"/>
      </w:pPr>
      <w:rPr>
        <w:rFonts w:hint="default"/>
        <w:lang w:val="ru-RU" w:eastAsia="en-US" w:bidi="ar-SA"/>
      </w:rPr>
    </w:lvl>
    <w:lvl w:ilvl="6" w:tplc="A6DCDB8E">
      <w:numFmt w:val="bullet"/>
      <w:lvlText w:val="•"/>
      <w:lvlJc w:val="left"/>
      <w:pPr>
        <w:ind w:left="5480" w:hanging="725"/>
      </w:pPr>
      <w:rPr>
        <w:rFonts w:hint="default"/>
        <w:lang w:val="ru-RU" w:eastAsia="en-US" w:bidi="ar-SA"/>
      </w:rPr>
    </w:lvl>
    <w:lvl w:ilvl="7" w:tplc="8B66314C">
      <w:numFmt w:val="bullet"/>
      <w:lvlText w:val="•"/>
      <w:lvlJc w:val="left"/>
      <w:pPr>
        <w:ind w:left="6505" w:hanging="725"/>
      </w:pPr>
      <w:rPr>
        <w:rFonts w:hint="default"/>
        <w:lang w:val="ru-RU" w:eastAsia="en-US" w:bidi="ar-SA"/>
      </w:rPr>
    </w:lvl>
    <w:lvl w:ilvl="8" w:tplc="B6D8216A">
      <w:numFmt w:val="bullet"/>
      <w:lvlText w:val="•"/>
      <w:lvlJc w:val="left"/>
      <w:pPr>
        <w:ind w:left="7530" w:hanging="725"/>
      </w:pPr>
      <w:rPr>
        <w:rFonts w:hint="default"/>
        <w:lang w:val="ru-RU" w:eastAsia="en-US" w:bidi="ar-SA"/>
      </w:rPr>
    </w:lvl>
  </w:abstractNum>
  <w:abstractNum w:abstractNumId="4">
    <w:nsid w:val="57B207F4"/>
    <w:multiLevelType w:val="hybridMultilevel"/>
    <w:tmpl w:val="88E6555E"/>
    <w:lvl w:ilvl="0" w:tplc="5B3689C2">
      <w:start w:val="1"/>
      <w:numFmt w:val="decimal"/>
      <w:lvlText w:val="%1)"/>
      <w:lvlJc w:val="left"/>
      <w:pPr>
        <w:ind w:left="1114" w:hanging="305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42D658FE">
      <w:numFmt w:val="bullet"/>
      <w:lvlText w:val="•"/>
      <w:lvlJc w:val="left"/>
      <w:pPr>
        <w:ind w:left="1966" w:hanging="305"/>
      </w:pPr>
      <w:rPr>
        <w:rFonts w:hint="default"/>
        <w:lang w:val="ru-RU" w:eastAsia="en-US" w:bidi="ar-SA"/>
      </w:rPr>
    </w:lvl>
    <w:lvl w:ilvl="2" w:tplc="801E8276">
      <w:numFmt w:val="bullet"/>
      <w:lvlText w:val="•"/>
      <w:lvlJc w:val="left"/>
      <w:pPr>
        <w:ind w:left="2812" w:hanging="305"/>
      </w:pPr>
      <w:rPr>
        <w:rFonts w:hint="default"/>
        <w:lang w:val="ru-RU" w:eastAsia="en-US" w:bidi="ar-SA"/>
      </w:rPr>
    </w:lvl>
    <w:lvl w:ilvl="3" w:tplc="7E74A8C0">
      <w:numFmt w:val="bullet"/>
      <w:lvlText w:val="•"/>
      <w:lvlJc w:val="left"/>
      <w:pPr>
        <w:ind w:left="3658" w:hanging="305"/>
      </w:pPr>
      <w:rPr>
        <w:rFonts w:hint="default"/>
        <w:lang w:val="ru-RU" w:eastAsia="en-US" w:bidi="ar-SA"/>
      </w:rPr>
    </w:lvl>
    <w:lvl w:ilvl="4" w:tplc="5FACDDF0">
      <w:numFmt w:val="bullet"/>
      <w:lvlText w:val="•"/>
      <w:lvlJc w:val="left"/>
      <w:pPr>
        <w:ind w:left="4504" w:hanging="305"/>
      </w:pPr>
      <w:rPr>
        <w:rFonts w:hint="default"/>
        <w:lang w:val="ru-RU" w:eastAsia="en-US" w:bidi="ar-SA"/>
      </w:rPr>
    </w:lvl>
    <w:lvl w:ilvl="5" w:tplc="C26AF6B6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317E090E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AD90133E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762843A6">
      <w:numFmt w:val="bullet"/>
      <w:lvlText w:val="•"/>
      <w:lvlJc w:val="left"/>
      <w:pPr>
        <w:ind w:left="7888" w:hanging="305"/>
      </w:pPr>
      <w:rPr>
        <w:rFonts w:hint="default"/>
        <w:lang w:val="ru-RU" w:eastAsia="en-US" w:bidi="ar-SA"/>
      </w:rPr>
    </w:lvl>
  </w:abstractNum>
  <w:abstractNum w:abstractNumId="5">
    <w:nsid w:val="5E5C2E4C"/>
    <w:multiLevelType w:val="hybridMultilevel"/>
    <w:tmpl w:val="25C09934"/>
    <w:lvl w:ilvl="0" w:tplc="E9202E4E">
      <w:start w:val="78"/>
      <w:numFmt w:val="decimal"/>
      <w:lvlText w:val="%1"/>
      <w:lvlJc w:val="left"/>
      <w:pPr>
        <w:ind w:left="101" w:hanging="581"/>
      </w:pPr>
      <w:rPr>
        <w:rFonts w:hint="default"/>
        <w:lang w:val="ru-RU" w:eastAsia="en-US" w:bidi="ar-SA"/>
      </w:rPr>
    </w:lvl>
    <w:lvl w:ilvl="1" w:tplc="B8F40264">
      <w:numFmt w:val="none"/>
      <w:lvlText w:val=""/>
      <w:lvlJc w:val="left"/>
      <w:pPr>
        <w:tabs>
          <w:tab w:val="num" w:pos="360"/>
        </w:tabs>
      </w:pPr>
    </w:lvl>
    <w:lvl w:ilvl="2" w:tplc="FEB4E90E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05E4CFA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4" w:tplc="97261BCC">
      <w:numFmt w:val="bullet"/>
      <w:lvlText w:val="•"/>
      <w:lvlJc w:val="left"/>
      <w:pPr>
        <w:ind w:left="3892" w:hanging="183"/>
      </w:pPr>
      <w:rPr>
        <w:rFonts w:hint="default"/>
        <w:lang w:val="ru-RU" w:eastAsia="en-US" w:bidi="ar-SA"/>
      </w:rPr>
    </w:lvl>
    <w:lvl w:ilvl="5" w:tplc="B1D6D90C">
      <w:numFmt w:val="bullet"/>
      <w:lvlText w:val="•"/>
      <w:lvlJc w:val="left"/>
      <w:pPr>
        <w:ind w:left="4840" w:hanging="183"/>
      </w:pPr>
      <w:rPr>
        <w:rFonts w:hint="default"/>
        <w:lang w:val="ru-RU" w:eastAsia="en-US" w:bidi="ar-SA"/>
      </w:rPr>
    </w:lvl>
    <w:lvl w:ilvl="6" w:tplc="5E9853F2">
      <w:numFmt w:val="bullet"/>
      <w:lvlText w:val="•"/>
      <w:lvlJc w:val="left"/>
      <w:pPr>
        <w:ind w:left="5788" w:hanging="183"/>
      </w:pPr>
      <w:rPr>
        <w:rFonts w:hint="default"/>
        <w:lang w:val="ru-RU" w:eastAsia="en-US" w:bidi="ar-SA"/>
      </w:rPr>
    </w:lvl>
    <w:lvl w:ilvl="7" w:tplc="CF50D76E">
      <w:numFmt w:val="bullet"/>
      <w:lvlText w:val="•"/>
      <w:lvlJc w:val="left"/>
      <w:pPr>
        <w:ind w:left="6736" w:hanging="183"/>
      </w:pPr>
      <w:rPr>
        <w:rFonts w:hint="default"/>
        <w:lang w:val="ru-RU" w:eastAsia="en-US" w:bidi="ar-SA"/>
      </w:rPr>
    </w:lvl>
    <w:lvl w:ilvl="8" w:tplc="154C74D8">
      <w:numFmt w:val="bullet"/>
      <w:lvlText w:val="•"/>
      <w:lvlJc w:val="left"/>
      <w:pPr>
        <w:ind w:left="7684" w:hanging="183"/>
      </w:pPr>
      <w:rPr>
        <w:rFonts w:hint="default"/>
        <w:lang w:val="ru-RU" w:eastAsia="en-US" w:bidi="ar-SA"/>
      </w:rPr>
    </w:lvl>
  </w:abstractNum>
  <w:abstractNum w:abstractNumId="6">
    <w:nsid w:val="78B800B4"/>
    <w:multiLevelType w:val="hybridMultilevel"/>
    <w:tmpl w:val="297862AC"/>
    <w:lvl w:ilvl="0" w:tplc="F2F2E2A2">
      <w:start w:val="9"/>
      <w:numFmt w:val="decimal"/>
      <w:lvlText w:val="%1."/>
      <w:lvlJc w:val="left"/>
      <w:pPr>
        <w:ind w:left="101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AC8B08">
      <w:numFmt w:val="bullet"/>
      <w:lvlText w:val="•"/>
      <w:lvlJc w:val="left"/>
      <w:pPr>
        <w:ind w:left="1048" w:hanging="440"/>
      </w:pPr>
      <w:rPr>
        <w:rFonts w:hint="default"/>
        <w:lang w:val="ru-RU" w:eastAsia="en-US" w:bidi="ar-SA"/>
      </w:rPr>
    </w:lvl>
    <w:lvl w:ilvl="2" w:tplc="324AAA08">
      <w:numFmt w:val="bullet"/>
      <w:lvlText w:val="•"/>
      <w:lvlJc w:val="left"/>
      <w:pPr>
        <w:ind w:left="1996" w:hanging="440"/>
      </w:pPr>
      <w:rPr>
        <w:rFonts w:hint="default"/>
        <w:lang w:val="ru-RU" w:eastAsia="en-US" w:bidi="ar-SA"/>
      </w:rPr>
    </w:lvl>
    <w:lvl w:ilvl="3" w:tplc="90BAD2B2">
      <w:numFmt w:val="bullet"/>
      <w:lvlText w:val="•"/>
      <w:lvlJc w:val="left"/>
      <w:pPr>
        <w:ind w:left="2944" w:hanging="440"/>
      </w:pPr>
      <w:rPr>
        <w:rFonts w:hint="default"/>
        <w:lang w:val="ru-RU" w:eastAsia="en-US" w:bidi="ar-SA"/>
      </w:rPr>
    </w:lvl>
    <w:lvl w:ilvl="4" w:tplc="7F543BA2">
      <w:numFmt w:val="bullet"/>
      <w:lvlText w:val="•"/>
      <w:lvlJc w:val="left"/>
      <w:pPr>
        <w:ind w:left="3892" w:hanging="440"/>
      </w:pPr>
      <w:rPr>
        <w:rFonts w:hint="default"/>
        <w:lang w:val="ru-RU" w:eastAsia="en-US" w:bidi="ar-SA"/>
      </w:rPr>
    </w:lvl>
    <w:lvl w:ilvl="5" w:tplc="225EDC46">
      <w:numFmt w:val="bullet"/>
      <w:lvlText w:val="•"/>
      <w:lvlJc w:val="left"/>
      <w:pPr>
        <w:ind w:left="4840" w:hanging="440"/>
      </w:pPr>
      <w:rPr>
        <w:rFonts w:hint="default"/>
        <w:lang w:val="ru-RU" w:eastAsia="en-US" w:bidi="ar-SA"/>
      </w:rPr>
    </w:lvl>
    <w:lvl w:ilvl="6" w:tplc="231C3D9A">
      <w:numFmt w:val="bullet"/>
      <w:lvlText w:val="•"/>
      <w:lvlJc w:val="left"/>
      <w:pPr>
        <w:ind w:left="5788" w:hanging="440"/>
      </w:pPr>
      <w:rPr>
        <w:rFonts w:hint="default"/>
        <w:lang w:val="ru-RU" w:eastAsia="en-US" w:bidi="ar-SA"/>
      </w:rPr>
    </w:lvl>
    <w:lvl w:ilvl="7" w:tplc="8D5C951E">
      <w:numFmt w:val="bullet"/>
      <w:lvlText w:val="•"/>
      <w:lvlJc w:val="left"/>
      <w:pPr>
        <w:ind w:left="6736" w:hanging="440"/>
      </w:pPr>
      <w:rPr>
        <w:rFonts w:hint="default"/>
        <w:lang w:val="ru-RU" w:eastAsia="en-US" w:bidi="ar-SA"/>
      </w:rPr>
    </w:lvl>
    <w:lvl w:ilvl="8" w:tplc="494673D8">
      <w:numFmt w:val="bullet"/>
      <w:lvlText w:val="•"/>
      <w:lvlJc w:val="left"/>
      <w:pPr>
        <w:ind w:left="7684" w:hanging="4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15B8"/>
    <w:rsid w:val="00033415"/>
    <w:rsid w:val="00230CFE"/>
    <w:rsid w:val="0029713D"/>
    <w:rsid w:val="00351FFF"/>
    <w:rsid w:val="003E59C6"/>
    <w:rsid w:val="004B0BCD"/>
    <w:rsid w:val="00594B0C"/>
    <w:rsid w:val="006738F7"/>
    <w:rsid w:val="006A467E"/>
    <w:rsid w:val="006E15B8"/>
    <w:rsid w:val="00744663"/>
    <w:rsid w:val="007E629B"/>
    <w:rsid w:val="008F684F"/>
    <w:rsid w:val="00A01BB0"/>
    <w:rsid w:val="00A75C9F"/>
    <w:rsid w:val="00B84460"/>
    <w:rsid w:val="00C267DA"/>
    <w:rsid w:val="00C759AE"/>
    <w:rsid w:val="00C8216A"/>
    <w:rsid w:val="00F6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5B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5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5B8"/>
    <w:pPr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15B8"/>
    <w:pPr>
      <w:ind w:left="1087" w:right="804" w:hanging="36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E15B8"/>
    <w:pPr>
      <w:ind w:left="1731" w:hanging="125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E15B8"/>
    <w:pPr>
      <w:ind w:left="101" w:righ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15B8"/>
  </w:style>
  <w:style w:type="paragraph" w:styleId="a5">
    <w:name w:val="header"/>
    <w:basedOn w:val="a"/>
    <w:link w:val="a6"/>
    <w:uiPriority w:val="99"/>
    <w:unhideWhenUsed/>
    <w:rsid w:val="00F66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6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6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6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242 07.11.2022 Методика форм. бюджета</vt:lpstr>
    </vt:vector>
  </TitlesOfParts>
  <Company>Microsoft</Company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 07.11.2022 Методика форм. бюджета</dc:title>
  <dc:creator>Админ</dc:creator>
  <cp:lastModifiedBy>Admin</cp:lastModifiedBy>
  <cp:revision>6</cp:revision>
  <dcterms:created xsi:type="dcterms:W3CDTF">2022-11-29T07:38:00Z</dcterms:created>
  <dcterms:modified xsi:type="dcterms:W3CDTF">2022-11-29T09:34:00Z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2022-11-16T00:00:00Z</vt:filetime>
  </property>
</Properties>
</file>