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97" w:rsidRDefault="00375797" w:rsidP="00B01EA4">
      <w:pPr>
        <w:widowControl w:val="0"/>
        <w:ind w:right="20"/>
        <w:jc w:val="both"/>
        <w:rPr>
          <w:spacing w:val="4"/>
          <w:sz w:val="24"/>
          <w:szCs w:val="24"/>
        </w:rPr>
      </w:pPr>
    </w:p>
    <w:p w:rsidR="00375797" w:rsidRDefault="00375797" w:rsidP="00B01EA4">
      <w:pPr>
        <w:widowControl w:val="0"/>
        <w:ind w:right="20"/>
        <w:jc w:val="both"/>
        <w:rPr>
          <w:spacing w:val="4"/>
          <w:sz w:val="24"/>
          <w:szCs w:val="24"/>
        </w:rPr>
      </w:pPr>
    </w:p>
    <w:p w:rsidR="00375797" w:rsidRPr="00155443" w:rsidRDefault="00375797" w:rsidP="00155443">
      <w:pPr>
        <w:ind w:firstLine="709"/>
        <w:jc w:val="center"/>
        <w:rPr>
          <w:b/>
          <w:color w:val="000000"/>
          <w:sz w:val="28"/>
          <w:szCs w:val="28"/>
          <w:shd w:val="clear" w:color="auto" w:fill="FFFFFF"/>
        </w:rPr>
      </w:pPr>
      <w:r w:rsidRPr="000D7FE7">
        <w:rPr>
          <w:rStyle w:val="2"/>
          <w:bCs w:val="0"/>
          <w:color w:val="000000"/>
          <w:sz w:val="28"/>
          <w:szCs w:val="28"/>
        </w:rPr>
        <w:t>Прокурор разъясняет</w:t>
      </w:r>
    </w:p>
    <w:p w:rsidR="00375797" w:rsidRPr="00AE04E0" w:rsidRDefault="00375797" w:rsidP="00AE04E0">
      <w:pPr>
        <w:pStyle w:val="a5"/>
        <w:shd w:val="clear" w:color="auto" w:fill="FFFFFF"/>
        <w:jc w:val="both"/>
        <w:rPr>
          <w:b/>
          <w:bCs/>
          <w:sz w:val="28"/>
          <w:szCs w:val="28"/>
        </w:rPr>
      </w:pPr>
      <w:r w:rsidRPr="00AE04E0">
        <w:rPr>
          <w:b/>
          <w:bCs/>
          <w:sz w:val="28"/>
          <w:szCs w:val="28"/>
        </w:rPr>
        <w:t>«Порядок защиты прав субъектов предпринимательской деятельности»</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Надзор в области защиты прав субъектов предпринимательской деятельности в настоящее время является одним из ключевых участков работы органов прокуратуры.</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Под субъектами предпринимательской деятельности понимаются индивидуальные предприниматели и юридические лица.</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proofErr w:type="gramStart"/>
      <w:r w:rsidRPr="00AE04E0">
        <w:rPr>
          <w:bCs/>
          <w:sz w:val="28"/>
          <w:szCs w:val="28"/>
        </w:rPr>
        <w:t>В Федеральном законе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детально регламентированы все проверочные действия органов контроля, законодательно дано определение проверки как мероприятия по контролю, установлена классификация видов проверок, определены основания и порядок их проведения, закреплены базовые правовые основы осуществления государственного контроля (надзора) и муниципального контроля, введен уведомительный</w:t>
      </w:r>
      <w:proofErr w:type="gramEnd"/>
      <w:r w:rsidRPr="00AE04E0">
        <w:rPr>
          <w:bCs/>
          <w:sz w:val="28"/>
          <w:szCs w:val="28"/>
        </w:rPr>
        <w:t xml:space="preserve"> порядок начала осуществления видов предпринимательской деятельности, а также содержатся положения об ответственности органа государственного контроля (надзора) и их должностных лиц, нарушающих порядок проведения мероприятий по контролю.</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Закон устанавливает права и обязанности юридических лиц и индивидуальных предпринимателей при осуществлении государственного контроля (надзора), муни</w:t>
      </w:r>
      <w:bookmarkStart w:id="0" w:name="_GoBack"/>
      <w:bookmarkEnd w:id="0"/>
      <w:r w:rsidRPr="00AE04E0">
        <w:rPr>
          <w:bCs/>
          <w:sz w:val="28"/>
          <w:szCs w:val="28"/>
        </w:rPr>
        <w:t>ципального контроля. Юридические лица и предприниматели вправе непосредственно присутствовать при проведении проверки, давать объяснения по вопросам, относящимся к предмету проверки; знакомиться с административным регламентом проведения проверки; получать от должностных лиц контролирующего органа информацию, которая относится к предмету проверки и предоставление которой предусмотрено настоящим Федеральным законом;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 и т. д.</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Руководители юридических лиц и индивидуальные предприниматели обязаны обеспечить присутствие своих представителей при проведении проверки, предоставить должностным лицам доступ на территорию и в помещения организации, возможность ознакомиться с документами, обязаны вести журнал учета проверок.</w:t>
      </w:r>
    </w:p>
    <w:p w:rsidR="00375797" w:rsidRPr="00AE04E0" w:rsidRDefault="00375797" w:rsidP="00AE04E0">
      <w:pPr>
        <w:pStyle w:val="a5"/>
        <w:shd w:val="clear" w:color="auto" w:fill="FFFFFF"/>
        <w:spacing w:before="0" w:beforeAutospacing="0" w:after="0" w:afterAutospacing="0"/>
        <w:jc w:val="both"/>
        <w:rPr>
          <w:bCs/>
          <w:sz w:val="28"/>
          <w:szCs w:val="28"/>
        </w:rPr>
      </w:pP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В соответствии с положениями Федерального закона № 294-ФЗ на прокуроров возложены полномочия по формированию ежегодного сводного плана проведения плановых проверок контролирующими органами федерального, регионального и муниципального уровней, согласованию проведения внеплановых контрольных мероприятий в отношении субъектов предпринимательства, проведению проверок в отношении контролирующих органов.</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Плановые проверки проводятся не чаще чем один раз в три года.</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 xml:space="preserve">Ежегодно, в срок до 1 сентября, государственные органы направляют проекты ежегодных планов проведения проверок в прокуратуры соответствующих субъектов. Далее в срок до 1 октября прокуратура предлагает государственным органам проведение совместных плановых проверок, который рассматривается в месячный срок, и уже с учетом поступивших предложений, формируется план проверок на следующий год, который не позднее 1 ноября направляется в прокуратуру субъекта. Прокуратура субъекта на основании поступившей от органов информации, формирует единый план ежегодных плановых проверок и направляет его в генеральную прокуратуру для включения во всероссийский план проверок, который до 31 декабря </w:t>
      </w:r>
      <w:proofErr w:type="gramStart"/>
      <w:r w:rsidRPr="00AE04E0">
        <w:rPr>
          <w:bCs/>
          <w:sz w:val="28"/>
          <w:szCs w:val="28"/>
        </w:rPr>
        <w:t>должен быт размещен</w:t>
      </w:r>
      <w:proofErr w:type="gramEnd"/>
      <w:r w:rsidRPr="00AE04E0">
        <w:rPr>
          <w:bCs/>
          <w:sz w:val="28"/>
          <w:szCs w:val="28"/>
        </w:rPr>
        <w:t xml:space="preserve"> на официальном сайте Генеральной прокуратуры РФ.</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Организационно распорядительными документами Генеральной прокуратуры РФ установлен порядок согласования в органах прокуратуры проведения внеплановых выездных проверок субъектов малого и среднего предпринимательства.</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Сводный план проверок субъектов предпринимательства, осуществляющих деятельность на территории города Москвы, размещен на Интернет-сайте прокуратуры города по адресу: www.mosproc.ru.</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proofErr w:type="gramStart"/>
      <w:r w:rsidRPr="00AE04E0">
        <w:rPr>
          <w:bCs/>
          <w:sz w:val="28"/>
          <w:szCs w:val="28"/>
        </w:rPr>
        <w:t>В соответствии со ст. 10 Федерального закона от 26.12.2008 № 294-ФЗ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AE04E0">
        <w:rPr>
          <w:bCs/>
          <w:sz w:val="28"/>
          <w:szCs w:val="28"/>
        </w:rPr>
        <w:t xml:space="preserve"> </w:t>
      </w:r>
      <w:proofErr w:type="gramStart"/>
      <w:r w:rsidRPr="00AE04E0">
        <w:rPr>
          <w:bCs/>
          <w:sz w:val="28"/>
          <w:szCs w:val="28"/>
        </w:rPr>
        <w:t>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75797" w:rsidRPr="00AE04E0" w:rsidRDefault="00375797" w:rsidP="00AE04E0">
      <w:pPr>
        <w:pStyle w:val="a5"/>
        <w:shd w:val="clear" w:color="auto" w:fill="FFFFFF"/>
        <w:spacing w:before="0" w:beforeAutospacing="0" w:after="0" w:afterAutospacing="0"/>
        <w:jc w:val="both"/>
        <w:rPr>
          <w:bCs/>
          <w:sz w:val="28"/>
          <w:szCs w:val="28"/>
        </w:rPr>
      </w:pP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Основанием для проведения внеплановой проверки является:</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AE04E0">
        <w:rPr>
          <w:bCs/>
          <w:sz w:val="28"/>
          <w:szCs w:val="28"/>
        </w:rPr>
        <w:lastRenderedPageBreak/>
        <w:t xml:space="preserve">нарушения обязательных требований и (или) требований, установленных </w:t>
      </w:r>
      <w:r>
        <w:rPr>
          <w:bCs/>
          <w:sz w:val="28"/>
          <w:szCs w:val="28"/>
        </w:rPr>
        <w:t>муниципальными правовыми актами: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w:t>
      </w:r>
      <w:proofErr w:type="gramEnd"/>
      <w:r w:rsidRPr="00AE04E0">
        <w:rPr>
          <w:bCs/>
          <w:sz w:val="28"/>
          <w:szCs w:val="28"/>
        </w:rPr>
        <w:t xml:space="preserve"> о следующих фактах:</w:t>
      </w:r>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E04E0">
        <w:rPr>
          <w:bCs/>
          <w:sz w:val="28"/>
          <w:szCs w:val="28"/>
        </w:rPr>
        <w:t xml:space="preserve"> угрозы чрезвычайных ситуаций природного и техногенного характера;</w:t>
      </w:r>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w:t>
      </w:r>
      <w:proofErr w:type="gramEnd"/>
      <w:r w:rsidRPr="00AE04E0">
        <w:rPr>
          <w:bCs/>
          <w:sz w:val="28"/>
          <w:szCs w:val="28"/>
        </w:rPr>
        <w:t xml:space="preserve"> ситуаций природного и техногенного характера;</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 8.1 настоящего Федерального закона, параметров деятельности юридического лица, </w:t>
      </w:r>
      <w:r w:rsidRPr="00AE04E0">
        <w:rPr>
          <w:bCs/>
          <w:sz w:val="28"/>
          <w:szCs w:val="28"/>
        </w:rPr>
        <w:lastRenderedPageBreak/>
        <w:t>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AE04E0">
        <w:rPr>
          <w:bCs/>
          <w:sz w:val="28"/>
          <w:szCs w:val="28"/>
        </w:rPr>
        <w:t xml:space="preserve"> </w:t>
      </w:r>
      <w:proofErr w:type="gramStart"/>
      <w:r w:rsidRPr="00AE04E0">
        <w:rPr>
          <w:bCs/>
          <w:sz w:val="28"/>
          <w:szCs w:val="28"/>
        </w:rPr>
        <w:t>виде</w:t>
      </w:r>
      <w:proofErr w:type="gramEnd"/>
      <w:r w:rsidRPr="00AE04E0">
        <w:rPr>
          <w:bCs/>
          <w:sz w:val="28"/>
          <w:szCs w:val="28"/>
        </w:rPr>
        <w:t xml:space="preserve"> федерального государственного контроля (надзора);</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3) 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5797" w:rsidRPr="00AE04E0" w:rsidRDefault="00375797" w:rsidP="00AE04E0">
      <w:pPr>
        <w:pStyle w:val="a5"/>
        <w:shd w:val="clear" w:color="auto" w:fill="FFFFFF"/>
        <w:spacing w:before="0" w:beforeAutospacing="0" w:after="0" w:afterAutospacing="0"/>
        <w:jc w:val="both"/>
        <w:rPr>
          <w:bCs/>
          <w:sz w:val="28"/>
          <w:szCs w:val="28"/>
        </w:rPr>
      </w:pPr>
    </w:p>
    <w:p w:rsidR="00375797" w:rsidRDefault="00375797" w:rsidP="005704D7">
      <w:pPr>
        <w:pStyle w:val="1"/>
        <w:spacing w:line="240" w:lineRule="exact"/>
        <w:jc w:val="both"/>
        <w:rPr>
          <w:rFonts w:ascii="Times New Roman" w:hAnsi="Times New Roman"/>
          <w:sz w:val="28"/>
          <w:szCs w:val="28"/>
        </w:rPr>
      </w:pPr>
      <w:r>
        <w:rPr>
          <w:rFonts w:ascii="Times New Roman" w:hAnsi="Times New Roman"/>
          <w:sz w:val="28"/>
          <w:szCs w:val="28"/>
        </w:rPr>
        <w:t xml:space="preserve">Помощник прокурора района    </w:t>
      </w:r>
    </w:p>
    <w:p w:rsidR="00375797" w:rsidRDefault="00375797" w:rsidP="005704D7">
      <w:pPr>
        <w:pStyle w:val="1"/>
        <w:spacing w:line="240" w:lineRule="exact"/>
        <w:jc w:val="both"/>
        <w:rPr>
          <w:rFonts w:ascii="Times New Roman" w:hAnsi="Times New Roman"/>
          <w:sz w:val="28"/>
          <w:szCs w:val="28"/>
        </w:rPr>
      </w:pPr>
    </w:p>
    <w:p w:rsidR="00375797" w:rsidRDefault="00375797" w:rsidP="005704D7">
      <w:pPr>
        <w:pStyle w:val="1"/>
        <w:spacing w:line="240" w:lineRule="exact"/>
        <w:jc w:val="both"/>
        <w:rPr>
          <w:rFonts w:ascii="Times New Roman" w:hAnsi="Times New Roman"/>
          <w:sz w:val="28"/>
          <w:szCs w:val="28"/>
        </w:rPr>
      </w:pPr>
      <w:r>
        <w:rPr>
          <w:rFonts w:ascii="Times New Roman" w:hAnsi="Times New Roman"/>
          <w:sz w:val="28"/>
          <w:szCs w:val="28"/>
        </w:rPr>
        <w:t>юрист 3 класса                                                                                      А.И.Шаповалова</w:t>
      </w:r>
    </w:p>
    <w:p w:rsidR="00375797" w:rsidRDefault="00375797" w:rsidP="005704D7">
      <w:pPr>
        <w:pStyle w:val="1"/>
        <w:spacing w:line="240" w:lineRule="exact"/>
        <w:jc w:val="both"/>
        <w:rPr>
          <w:rFonts w:ascii="Times New Roman" w:hAnsi="Times New Roman"/>
          <w:sz w:val="28"/>
          <w:szCs w:val="28"/>
        </w:rPr>
      </w:pPr>
      <w:r>
        <w:rPr>
          <w:rFonts w:ascii="Times New Roman" w:hAnsi="Times New Roman"/>
          <w:sz w:val="28"/>
          <w:szCs w:val="28"/>
        </w:rPr>
        <w:t xml:space="preserve">                                                  </w:t>
      </w:r>
    </w:p>
    <w:p w:rsidR="00375797" w:rsidRPr="00352852" w:rsidRDefault="00375797" w:rsidP="005704D7">
      <w:pPr>
        <w:spacing w:line="240" w:lineRule="exact"/>
        <w:rPr>
          <w:color w:val="000000"/>
          <w:sz w:val="28"/>
          <w:szCs w:val="28"/>
          <w:shd w:val="clear" w:color="auto" w:fill="FFFFFF"/>
        </w:rPr>
      </w:pPr>
    </w:p>
    <w:sectPr w:rsidR="00375797" w:rsidRPr="00352852" w:rsidSect="00F1757B">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93"/>
    <w:rsid w:val="0000076A"/>
    <w:rsid w:val="000015F2"/>
    <w:rsid w:val="00001B64"/>
    <w:rsid w:val="00004525"/>
    <w:rsid w:val="0000638F"/>
    <w:rsid w:val="000109A2"/>
    <w:rsid w:val="00014927"/>
    <w:rsid w:val="00016927"/>
    <w:rsid w:val="0002053E"/>
    <w:rsid w:val="000206D1"/>
    <w:rsid w:val="00023235"/>
    <w:rsid w:val="00030318"/>
    <w:rsid w:val="00032547"/>
    <w:rsid w:val="000366FF"/>
    <w:rsid w:val="00036B3F"/>
    <w:rsid w:val="0003705D"/>
    <w:rsid w:val="00040A0E"/>
    <w:rsid w:val="00041294"/>
    <w:rsid w:val="00041BED"/>
    <w:rsid w:val="000452ED"/>
    <w:rsid w:val="00050D4F"/>
    <w:rsid w:val="00052181"/>
    <w:rsid w:val="00052855"/>
    <w:rsid w:val="000571B6"/>
    <w:rsid w:val="000579CA"/>
    <w:rsid w:val="000618D1"/>
    <w:rsid w:val="000703AE"/>
    <w:rsid w:val="00071C3C"/>
    <w:rsid w:val="00074E6D"/>
    <w:rsid w:val="000752A5"/>
    <w:rsid w:val="000765F8"/>
    <w:rsid w:val="0007665E"/>
    <w:rsid w:val="000772C4"/>
    <w:rsid w:val="00083438"/>
    <w:rsid w:val="00083567"/>
    <w:rsid w:val="00084536"/>
    <w:rsid w:val="00085B2B"/>
    <w:rsid w:val="00091AD4"/>
    <w:rsid w:val="0009467C"/>
    <w:rsid w:val="00097BC6"/>
    <w:rsid w:val="000A410D"/>
    <w:rsid w:val="000A4ACA"/>
    <w:rsid w:val="000A59B2"/>
    <w:rsid w:val="000A699F"/>
    <w:rsid w:val="000A7540"/>
    <w:rsid w:val="000B1357"/>
    <w:rsid w:val="000B7468"/>
    <w:rsid w:val="000C244B"/>
    <w:rsid w:val="000C394D"/>
    <w:rsid w:val="000C6875"/>
    <w:rsid w:val="000D3F3A"/>
    <w:rsid w:val="000D4FBF"/>
    <w:rsid w:val="000D7D93"/>
    <w:rsid w:val="000D7FE7"/>
    <w:rsid w:val="000E0056"/>
    <w:rsid w:val="000E237E"/>
    <w:rsid w:val="000E3514"/>
    <w:rsid w:val="000F184F"/>
    <w:rsid w:val="000F3D62"/>
    <w:rsid w:val="000F4926"/>
    <w:rsid w:val="000F4F54"/>
    <w:rsid w:val="000F57B4"/>
    <w:rsid w:val="000F6D89"/>
    <w:rsid w:val="001002B7"/>
    <w:rsid w:val="001013B2"/>
    <w:rsid w:val="00102513"/>
    <w:rsid w:val="00106F74"/>
    <w:rsid w:val="00106FB2"/>
    <w:rsid w:val="00107D11"/>
    <w:rsid w:val="001100DA"/>
    <w:rsid w:val="001104A4"/>
    <w:rsid w:val="001121EA"/>
    <w:rsid w:val="00112607"/>
    <w:rsid w:val="001145C8"/>
    <w:rsid w:val="00115E5A"/>
    <w:rsid w:val="0011677B"/>
    <w:rsid w:val="00116A3A"/>
    <w:rsid w:val="00120278"/>
    <w:rsid w:val="00124525"/>
    <w:rsid w:val="00124B99"/>
    <w:rsid w:val="00124E0F"/>
    <w:rsid w:val="00125525"/>
    <w:rsid w:val="0012575A"/>
    <w:rsid w:val="00126653"/>
    <w:rsid w:val="0012726D"/>
    <w:rsid w:val="00133D9F"/>
    <w:rsid w:val="00137D2C"/>
    <w:rsid w:val="001405C4"/>
    <w:rsid w:val="00144285"/>
    <w:rsid w:val="0014586F"/>
    <w:rsid w:val="00145B9C"/>
    <w:rsid w:val="00146D97"/>
    <w:rsid w:val="00147633"/>
    <w:rsid w:val="001527AB"/>
    <w:rsid w:val="00155443"/>
    <w:rsid w:val="00155968"/>
    <w:rsid w:val="001615BE"/>
    <w:rsid w:val="0016277D"/>
    <w:rsid w:val="00175F9C"/>
    <w:rsid w:val="001807E8"/>
    <w:rsid w:val="00184F0F"/>
    <w:rsid w:val="0018554C"/>
    <w:rsid w:val="00186129"/>
    <w:rsid w:val="001941B0"/>
    <w:rsid w:val="00194C4A"/>
    <w:rsid w:val="0019616E"/>
    <w:rsid w:val="001A0462"/>
    <w:rsid w:val="001A078B"/>
    <w:rsid w:val="001A1411"/>
    <w:rsid w:val="001A1F3D"/>
    <w:rsid w:val="001A2A03"/>
    <w:rsid w:val="001A41A1"/>
    <w:rsid w:val="001A4A9D"/>
    <w:rsid w:val="001B14A4"/>
    <w:rsid w:val="001B382F"/>
    <w:rsid w:val="001C0DD3"/>
    <w:rsid w:val="001C15DA"/>
    <w:rsid w:val="001C3B81"/>
    <w:rsid w:val="001C3ED0"/>
    <w:rsid w:val="001C4D32"/>
    <w:rsid w:val="001D0340"/>
    <w:rsid w:val="001D1EF0"/>
    <w:rsid w:val="001D78A2"/>
    <w:rsid w:val="001E0FFE"/>
    <w:rsid w:val="001E547A"/>
    <w:rsid w:val="001E68C0"/>
    <w:rsid w:val="001E6AEB"/>
    <w:rsid w:val="001F3BF6"/>
    <w:rsid w:val="001F590B"/>
    <w:rsid w:val="001F5926"/>
    <w:rsid w:val="001F7968"/>
    <w:rsid w:val="00200DD5"/>
    <w:rsid w:val="00210FE1"/>
    <w:rsid w:val="00212347"/>
    <w:rsid w:val="00214727"/>
    <w:rsid w:val="002175C9"/>
    <w:rsid w:val="0022097A"/>
    <w:rsid w:val="00221B72"/>
    <w:rsid w:val="00221D14"/>
    <w:rsid w:val="00226C16"/>
    <w:rsid w:val="0022797D"/>
    <w:rsid w:val="002320DA"/>
    <w:rsid w:val="00234253"/>
    <w:rsid w:val="00234876"/>
    <w:rsid w:val="0023487F"/>
    <w:rsid w:val="002376D7"/>
    <w:rsid w:val="00237835"/>
    <w:rsid w:val="00237A20"/>
    <w:rsid w:val="00240F9F"/>
    <w:rsid w:val="00242ED4"/>
    <w:rsid w:val="00243055"/>
    <w:rsid w:val="00246B02"/>
    <w:rsid w:val="00251D5F"/>
    <w:rsid w:val="00251FB3"/>
    <w:rsid w:val="00252819"/>
    <w:rsid w:val="00253D94"/>
    <w:rsid w:val="00255176"/>
    <w:rsid w:val="0025582D"/>
    <w:rsid w:val="002561C1"/>
    <w:rsid w:val="00261D0B"/>
    <w:rsid w:val="00262498"/>
    <w:rsid w:val="0026315C"/>
    <w:rsid w:val="00271D8D"/>
    <w:rsid w:val="00273F6D"/>
    <w:rsid w:val="00275D37"/>
    <w:rsid w:val="00282DD9"/>
    <w:rsid w:val="00286370"/>
    <w:rsid w:val="00286884"/>
    <w:rsid w:val="00286BCA"/>
    <w:rsid w:val="00290C22"/>
    <w:rsid w:val="002928F6"/>
    <w:rsid w:val="00295154"/>
    <w:rsid w:val="002A1C2B"/>
    <w:rsid w:val="002A35AE"/>
    <w:rsid w:val="002A3B43"/>
    <w:rsid w:val="002B269F"/>
    <w:rsid w:val="002B4452"/>
    <w:rsid w:val="002B5062"/>
    <w:rsid w:val="002B6962"/>
    <w:rsid w:val="002C27F2"/>
    <w:rsid w:val="002C5E74"/>
    <w:rsid w:val="002D1EA8"/>
    <w:rsid w:val="002D2743"/>
    <w:rsid w:val="002D5EF3"/>
    <w:rsid w:val="002E0107"/>
    <w:rsid w:val="002E01CD"/>
    <w:rsid w:val="002E2030"/>
    <w:rsid w:val="002F0B43"/>
    <w:rsid w:val="002F0BC8"/>
    <w:rsid w:val="002F256B"/>
    <w:rsid w:val="002F4763"/>
    <w:rsid w:val="002F7109"/>
    <w:rsid w:val="002F7240"/>
    <w:rsid w:val="00300988"/>
    <w:rsid w:val="00300A19"/>
    <w:rsid w:val="00302701"/>
    <w:rsid w:val="00304090"/>
    <w:rsid w:val="003079A6"/>
    <w:rsid w:val="00316147"/>
    <w:rsid w:val="00322CE9"/>
    <w:rsid w:val="0032457D"/>
    <w:rsid w:val="0032466D"/>
    <w:rsid w:val="00325B5E"/>
    <w:rsid w:val="00327CC4"/>
    <w:rsid w:val="00327F32"/>
    <w:rsid w:val="0033092A"/>
    <w:rsid w:val="00331395"/>
    <w:rsid w:val="00331A79"/>
    <w:rsid w:val="00332CA8"/>
    <w:rsid w:val="00332DDF"/>
    <w:rsid w:val="00335ECC"/>
    <w:rsid w:val="00346740"/>
    <w:rsid w:val="00347F52"/>
    <w:rsid w:val="003507A8"/>
    <w:rsid w:val="00352852"/>
    <w:rsid w:val="003547A0"/>
    <w:rsid w:val="003551EB"/>
    <w:rsid w:val="003553DA"/>
    <w:rsid w:val="0035569C"/>
    <w:rsid w:val="00355B55"/>
    <w:rsid w:val="003612FF"/>
    <w:rsid w:val="00361D35"/>
    <w:rsid w:val="00363DA7"/>
    <w:rsid w:val="00365704"/>
    <w:rsid w:val="00365906"/>
    <w:rsid w:val="00366A2E"/>
    <w:rsid w:val="00366EF2"/>
    <w:rsid w:val="00372108"/>
    <w:rsid w:val="003722EA"/>
    <w:rsid w:val="00372D09"/>
    <w:rsid w:val="00372E38"/>
    <w:rsid w:val="003738B7"/>
    <w:rsid w:val="00375797"/>
    <w:rsid w:val="003840CF"/>
    <w:rsid w:val="00384366"/>
    <w:rsid w:val="003852B0"/>
    <w:rsid w:val="003863EA"/>
    <w:rsid w:val="003907BB"/>
    <w:rsid w:val="00393EBE"/>
    <w:rsid w:val="00394D03"/>
    <w:rsid w:val="00394D94"/>
    <w:rsid w:val="00396D36"/>
    <w:rsid w:val="003979AB"/>
    <w:rsid w:val="003A6727"/>
    <w:rsid w:val="003B04CB"/>
    <w:rsid w:val="003B1569"/>
    <w:rsid w:val="003B17DC"/>
    <w:rsid w:val="003B2620"/>
    <w:rsid w:val="003B4D05"/>
    <w:rsid w:val="003B64A3"/>
    <w:rsid w:val="003C1B36"/>
    <w:rsid w:val="003C2EFF"/>
    <w:rsid w:val="003D42F6"/>
    <w:rsid w:val="003D6D4A"/>
    <w:rsid w:val="003E1FFD"/>
    <w:rsid w:val="003E3C1E"/>
    <w:rsid w:val="003E4314"/>
    <w:rsid w:val="003E5195"/>
    <w:rsid w:val="003E549C"/>
    <w:rsid w:val="003E5B5E"/>
    <w:rsid w:val="003E62D2"/>
    <w:rsid w:val="003E6CF2"/>
    <w:rsid w:val="003E78F2"/>
    <w:rsid w:val="003F27DD"/>
    <w:rsid w:val="003F3128"/>
    <w:rsid w:val="003F485F"/>
    <w:rsid w:val="003F4ABB"/>
    <w:rsid w:val="00403A7C"/>
    <w:rsid w:val="00403BF7"/>
    <w:rsid w:val="004053CC"/>
    <w:rsid w:val="00406F2B"/>
    <w:rsid w:val="00410A0D"/>
    <w:rsid w:val="00416210"/>
    <w:rsid w:val="00417958"/>
    <w:rsid w:val="00420D77"/>
    <w:rsid w:val="0042460B"/>
    <w:rsid w:val="00424620"/>
    <w:rsid w:val="00426CF5"/>
    <w:rsid w:val="00436843"/>
    <w:rsid w:val="00437996"/>
    <w:rsid w:val="00447824"/>
    <w:rsid w:val="004605C4"/>
    <w:rsid w:val="00460ACC"/>
    <w:rsid w:val="00461C3C"/>
    <w:rsid w:val="004627E3"/>
    <w:rsid w:val="00462AE7"/>
    <w:rsid w:val="00464B82"/>
    <w:rsid w:val="00467EC5"/>
    <w:rsid w:val="00474264"/>
    <w:rsid w:val="004755DF"/>
    <w:rsid w:val="00480479"/>
    <w:rsid w:val="00481D45"/>
    <w:rsid w:val="00482ABB"/>
    <w:rsid w:val="004833FA"/>
    <w:rsid w:val="00483F3C"/>
    <w:rsid w:val="00484AC9"/>
    <w:rsid w:val="00485EEC"/>
    <w:rsid w:val="00486FB1"/>
    <w:rsid w:val="004870ED"/>
    <w:rsid w:val="004904A9"/>
    <w:rsid w:val="00491090"/>
    <w:rsid w:val="00497AF0"/>
    <w:rsid w:val="004A262D"/>
    <w:rsid w:val="004A2665"/>
    <w:rsid w:val="004A6E39"/>
    <w:rsid w:val="004B32D8"/>
    <w:rsid w:val="004B4472"/>
    <w:rsid w:val="004C3A9B"/>
    <w:rsid w:val="004D29D3"/>
    <w:rsid w:val="004D6CA4"/>
    <w:rsid w:val="004E04DD"/>
    <w:rsid w:val="004E452D"/>
    <w:rsid w:val="004F2AC1"/>
    <w:rsid w:val="004F770C"/>
    <w:rsid w:val="004F7F1F"/>
    <w:rsid w:val="0050044F"/>
    <w:rsid w:val="00500FFE"/>
    <w:rsid w:val="00501026"/>
    <w:rsid w:val="00504030"/>
    <w:rsid w:val="005103EB"/>
    <w:rsid w:val="00513D56"/>
    <w:rsid w:val="0051504E"/>
    <w:rsid w:val="00517106"/>
    <w:rsid w:val="005206B1"/>
    <w:rsid w:val="005213E9"/>
    <w:rsid w:val="00522842"/>
    <w:rsid w:val="00524202"/>
    <w:rsid w:val="00526748"/>
    <w:rsid w:val="005368A9"/>
    <w:rsid w:val="00537800"/>
    <w:rsid w:val="00537C67"/>
    <w:rsid w:val="005425C1"/>
    <w:rsid w:val="00544BAA"/>
    <w:rsid w:val="005456DC"/>
    <w:rsid w:val="00547664"/>
    <w:rsid w:val="005476E6"/>
    <w:rsid w:val="005530C7"/>
    <w:rsid w:val="005640D2"/>
    <w:rsid w:val="0056475D"/>
    <w:rsid w:val="005704D7"/>
    <w:rsid w:val="00571F36"/>
    <w:rsid w:val="0057393B"/>
    <w:rsid w:val="005865C1"/>
    <w:rsid w:val="005939F7"/>
    <w:rsid w:val="00593C44"/>
    <w:rsid w:val="00593F06"/>
    <w:rsid w:val="00594392"/>
    <w:rsid w:val="00595968"/>
    <w:rsid w:val="0059702C"/>
    <w:rsid w:val="00597257"/>
    <w:rsid w:val="005A0A76"/>
    <w:rsid w:val="005A1C21"/>
    <w:rsid w:val="005A28E9"/>
    <w:rsid w:val="005A4933"/>
    <w:rsid w:val="005B094A"/>
    <w:rsid w:val="005B20B2"/>
    <w:rsid w:val="005B2633"/>
    <w:rsid w:val="005B52F6"/>
    <w:rsid w:val="005B62A3"/>
    <w:rsid w:val="005B721D"/>
    <w:rsid w:val="005C1097"/>
    <w:rsid w:val="005C41E8"/>
    <w:rsid w:val="005C523C"/>
    <w:rsid w:val="005D0930"/>
    <w:rsid w:val="005D1A60"/>
    <w:rsid w:val="005D2659"/>
    <w:rsid w:val="005D3146"/>
    <w:rsid w:val="005D3887"/>
    <w:rsid w:val="005D471F"/>
    <w:rsid w:val="005D5AC0"/>
    <w:rsid w:val="005E3E2B"/>
    <w:rsid w:val="005E5BD7"/>
    <w:rsid w:val="005E635E"/>
    <w:rsid w:val="005E7115"/>
    <w:rsid w:val="005E74DF"/>
    <w:rsid w:val="005E7610"/>
    <w:rsid w:val="005F0B52"/>
    <w:rsid w:val="005F1F52"/>
    <w:rsid w:val="00603D41"/>
    <w:rsid w:val="00604EE9"/>
    <w:rsid w:val="006073A5"/>
    <w:rsid w:val="0061175B"/>
    <w:rsid w:val="0061345E"/>
    <w:rsid w:val="0061757A"/>
    <w:rsid w:val="00617CA9"/>
    <w:rsid w:val="00620245"/>
    <w:rsid w:val="00627C3E"/>
    <w:rsid w:val="00634640"/>
    <w:rsid w:val="00634B14"/>
    <w:rsid w:val="006368E7"/>
    <w:rsid w:val="00640C16"/>
    <w:rsid w:val="00641D71"/>
    <w:rsid w:val="00641DDE"/>
    <w:rsid w:val="00644E99"/>
    <w:rsid w:val="00645163"/>
    <w:rsid w:val="00646E89"/>
    <w:rsid w:val="00650D1C"/>
    <w:rsid w:val="006547E3"/>
    <w:rsid w:val="006554BE"/>
    <w:rsid w:val="00663B1A"/>
    <w:rsid w:val="006661F7"/>
    <w:rsid w:val="006675C9"/>
    <w:rsid w:val="00670493"/>
    <w:rsid w:val="00670F99"/>
    <w:rsid w:val="00671062"/>
    <w:rsid w:val="0067132F"/>
    <w:rsid w:val="00673049"/>
    <w:rsid w:val="00673EED"/>
    <w:rsid w:val="00675C26"/>
    <w:rsid w:val="006812B8"/>
    <w:rsid w:val="0068512D"/>
    <w:rsid w:val="00687869"/>
    <w:rsid w:val="00687911"/>
    <w:rsid w:val="00690FB2"/>
    <w:rsid w:val="00692483"/>
    <w:rsid w:val="006A271D"/>
    <w:rsid w:val="006A54CB"/>
    <w:rsid w:val="006A6D87"/>
    <w:rsid w:val="006A7193"/>
    <w:rsid w:val="006A783C"/>
    <w:rsid w:val="006A7FF9"/>
    <w:rsid w:val="006B028B"/>
    <w:rsid w:val="006B3BF1"/>
    <w:rsid w:val="006B5B64"/>
    <w:rsid w:val="006B7795"/>
    <w:rsid w:val="006B78A0"/>
    <w:rsid w:val="006B7B16"/>
    <w:rsid w:val="006C2E51"/>
    <w:rsid w:val="006C3568"/>
    <w:rsid w:val="006C3E65"/>
    <w:rsid w:val="006C544A"/>
    <w:rsid w:val="006C5A47"/>
    <w:rsid w:val="006D1BF2"/>
    <w:rsid w:val="006D3D2C"/>
    <w:rsid w:val="006D496B"/>
    <w:rsid w:val="006E06A3"/>
    <w:rsid w:val="006E5E3C"/>
    <w:rsid w:val="006F0553"/>
    <w:rsid w:val="006F65AB"/>
    <w:rsid w:val="0070082B"/>
    <w:rsid w:val="00702AE6"/>
    <w:rsid w:val="0070448D"/>
    <w:rsid w:val="00704F36"/>
    <w:rsid w:val="00705CA8"/>
    <w:rsid w:val="007066E8"/>
    <w:rsid w:val="00706C40"/>
    <w:rsid w:val="007120AB"/>
    <w:rsid w:val="00716CBD"/>
    <w:rsid w:val="00720841"/>
    <w:rsid w:val="00720D20"/>
    <w:rsid w:val="00720F3B"/>
    <w:rsid w:val="00721180"/>
    <w:rsid w:val="00722CEC"/>
    <w:rsid w:val="007278EC"/>
    <w:rsid w:val="007351B4"/>
    <w:rsid w:val="00735AF3"/>
    <w:rsid w:val="00737F90"/>
    <w:rsid w:val="00740A5D"/>
    <w:rsid w:val="0074156B"/>
    <w:rsid w:val="00741ACD"/>
    <w:rsid w:val="007427CF"/>
    <w:rsid w:val="007460C5"/>
    <w:rsid w:val="00756EF5"/>
    <w:rsid w:val="00760631"/>
    <w:rsid w:val="007740D6"/>
    <w:rsid w:val="00783746"/>
    <w:rsid w:val="00785AF3"/>
    <w:rsid w:val="00794D78"/>
    <w:rsid w:val="00797A43"/>
    <w:rsid w:val="00797EB2"/>
    <w:rsid w:val="007A1AF8"/>
    <w:rsid w:val="007A3E9C"/>
    <w:rsid w:val="007A5678"/>
    <w:rsid w:val="007A6098"/>
    <w:rsid w:val="007A73E7"/>
    <w:rsid w:val="007B0D52"/>
    <w:rsid w:val="007B2CF1"/>
    <w:rsid w:val="007B6FED"/>
    <w:rsid w:val="007B7715"/>
    <w:rsid w:val="007C07DF"/>
    <w:rsid w:val="007C18D3"/>
    <w:rsid w:val="007C1ED6"/>
    <w:rsid w:val="007C2AEA"/>
    <w:rsid w:val="007C2DCF"/>
    <w:rsid w:val="007C5057"/>
    <w:rsid w:val="007C68ED"/>
    <w:rsid w:val="007C69E4"/>
    <w:rsid w:val="007D1150"/>
    <w:rsid w:val="007E2362"/>
    <w:rsid w:val="007E2ACF"/>
    <w:rsid w:val="007E34E5"/>
    <w:rsid w:val="007E52BB"/>
    <w:rsid w:val="007F062B"/>
    <w:rsid w:val="007F35A4"/>
    <w:rsid w:val="007F5071"/>
    <w:rsid w:val="007F6031"/>
    <w:rsid w:val="00800ECA"/>
    <w:rsid w:val="008036D8"/>
    <w:rsid w:val="00804BF2"/>
    <w:rsid w:val="00805AF7"/>
    <w:rsid w:val="008101D9"/>
    <w:rsid w:val="00813AC3"/>
    <w:rsid w:val="00814AC8"/>
    <w:rsid w:val="008232AB"/>
    <w:rsid w:val="00823932"/>
    <w:rsid w:val="00823D57"/>
    <w:rsid w:val="008243BE"/>
    <w:rsid w:val="00832E3B"/>
    <w:rsid w:val="00836D50"/>
    <w:rsid w:val="00846E87"/>
    <w:rsid w:val="0085116A"/>
    <w:rsid w:val="00853407"/>
    <w:rsid w:val="00854D64"/>
    <w:rsid w:val="00855BF2"/>
    <w:rsid w:val="00860047"/>
    <w:rsid w:val="00860A97"/>
    <w:rsid w:val="0086279C"/>
    <w:rsid w:val="00862C42"/>
    <w:rsid w:val="008673EC"/>
    <w:rsid w:val="0087023E"/>
    <w:rsid w:val="00872379"/>
    <w:rsid w:val="008804F5"/>
    <w:rsid w:val="00880E16"/>
    <w:rsid w:val="008818C4"/>
    <w:rsid w:val="00882995"/>
    <w:rsid w:val="00886A66"/>
    <w:rsid w:val="00887413"/>
    <w:rsid w:val="0089012A"/>
    <w:rsid w:val="008905CF"/>
    <w:rsid w:val="008A3382"/>
    <w:rsid w:val="008C0809"/>
    <w:rsid w:val="008C14CF"/>
    <w:rsid w:val="008C2A18"/>
    <w:rsid w:val="008C4999"/>
    <w:rsid w:val="008D2B57"/>
    <w:rsid w:val="008D2E33"/>
    <w:rsid w:val="008D321F"/>
    <w:rsid w:val="008D670C"/>
    <w:rsid w:val="008D6E59"/>
    <w:rsid w:val="008E263C"/>
    <w:rsid w:val="008E7376"/>
    <w:rsid w:val="008E78AE"/>
    <w:rsid w:val="008E7B8D"/>
    <w:rsid w:val="008F1B9C"/>
    <w:rsid w:val="008F2778"/>
    <w:rsid w:val="008F3398"/>
    <w:rsid w:val="008F341E"/>
    <w:rsid w:val="00900B58"/>
    <w:rsid w:val="0090484C"/>
    <w:rsid w:val="00913F34"/>
    <w:rsid w:val="009204A9"/>
    <w:rsid w:val="00921C59"/>
    <w:rsid w:val="0092623B"/>
    <w:rsid w:val="00926BE0"/>
    <w:rsid w:val="00930CF2"/>
    <w:rsid w:val="00933161"/>
    <w:rsid w:val="00940085"/>
    <w:rsid w:val="009419D4"/>
    <w:rsid w:val="00943432"/>
    <w:rsid w:val="00947ECF"/>
    <w:rsid w:val="009508D7"/>
    <w:rsid w:val="00953C21"/>
    <w:rsid w:val="00953F3D"/>
    <w:rsid w:val="0096379A"/>
    <w:rsid w:val="00966FE5"/>
    <w:rsid w:val="009732FA"/>
    <w:rsid w:val="00973493"/>
    <w:rsid w:val="00974E87"/>
    <w:rsid w:val="009821E1"/>
    <w:rsid w:val="00982591"/>
    <w:rsid w:val="00986AD7"/>
    <w:rsid w:val="00986EC3"/>
    <w:rsid w:val="00986FA3"/>
    <w:rsid w:val="00987A17"/>
    <w:rsid w:val="00990B4E"/>
    <w:rsid w:val="00995915"/>
    <w:rsid w:val="00996360"/>
    <w:rsid w:val="009970C0"/>
    <w:rsid w:val="009B20F1"/>
    <w:rsid w:val="009B74E7"/>
    <w:rsid w:val="009C2A63"/>
    <w:rsid w:val="009C49B6"/>
    <w:rsid w:val="009C62DA"/>
    <w:rsid w:val="009C6E99"/>
    <w:rsid w:val="009D1C2D"/>
    <w:rsid w:val="009D63F7"/>
    <w:rsid w:val="009D68E6"/>
    <w:rsid w:val="009E033B"/>
    <w:rsid w:val="009E594A"/>
    <w:rsid w:val="009E73FA"/>
    <w:rsid w:val="009F2931"/>
    <w:rsid w:val="00A03696"/>
    <w:rsid w:val="00A046A0"/>
    <w:rsid w:val="00A062AC"/>
    <w:rsid w:val="00A07233"/>
    <w:rsid w:val="00A07B20"/>
    <w:rsid w:val="00A07FAF"/>
    <w:rsid w:val="00A1592D"/>
    <w:rsid w:val="00A20779"/>
    <w:rsid w:val="00A2255F"/>
    <w:rsid w:val="00A23A5E"/>
    <w:rsid w:val="00A24674"/>
    <w:rsid w:val="00A263C1"/>
    <w:rsid w:val="00A30ADC"/>
    <w:rsid w:val="00A33CC4"/>
    <w:rsid w:val="00A35E2F"/>
    <w:rsid w:val="00A420D0"/>
    <w:rsid w:val="00A42BD8"/>
    <w:rsid w:val="00A44F2D"/>
    <w:rsid w:val="00A507CF"/>
    <w:rsid w:val="00A5246B"/>
    <w:rsid w:val="00A55010"/>
    <w:rsid w:val="00A56068"/>
    <w:rsid w:val="00A56ADE"/>
    <w:rsid w:val="00A572DE"/>
    <w:rsid w:val="00A60BFB"/>
    <w:rsid w:val="00A61486"/>
    <w:rsid w:val="00A62103"/>
    <w:rsid w:val="00A64E38"/>
    <w:rsid w:val="00A70F05"/>
    <w:rsid w:val="00A71A22"/>
    <w:rsid w:val="00A72E86"/>
    <w:rsid w:val="00A73478"/>
    <w:rsid w:val="00A744AC"/>
    <w:rsid w:val="00A76A21"/>
    <w:rsid w:val="00A847F5"/>
    <w:rsid w:val="00A86DFE"/>
    <w:rsid w:val="00A947AF"/>
    <w:rsid w:val="00A95A73"/>
    <w:rsid w:val="00AA010A"/>
    <w:rsid w:val="00AA30E7"/>
    <w:rsid w:val="00AA64E3"/>
    <w:rsid w:val="00AB069D"/>
    <w:rsid w:val="00AB0D93"/>
    <w:rsid w:val="00AB11C7"/>
    <w:rsid w:val="00AB4416"/>
    <w:rsid w:val="00AB508C"/>
    <w:rsid w:val="00AB64CA"/>
    <w:rsid w:val="00AC366E"/>
    <w:rsid w:val="00AC511A"/>
    <w:rsid w:val="00AE04E0"/>
    <w:rsid w:val="00AE3E8F"/>
    <w:rsid w:val="00AE4FCF"/>
    <w:rsid w:val="00AE5157"/>
    <w:rsid w:val="00AE565D"/>
    <w:rsid w:val="00AE6F72"/>
    <w:rsid w:val="00AF0A22"/>
    <w:rsid w:val="00AF2C31"/>
    <w:rsid w:val="00AF3497"/>
    <w:rsid w:val="00AF37F9"/>
    <w:rsid w:val="00AF4820"/>
    <w:rsid w:val="00B0024A"/>
    <w:rsid w:val="00B01EA4"/>
    <w:rsid w:val="00B0254A"/>
    <w:rsid w:val="00B041A7"/>
    <w:rsid w:val="00B06A05"/>
    <w:rsid w:val="00B078B8"/>
    <w:rsid w:val="00B109AD"/>
    <w:rsid w:val="00B109E0"/>
    <w:rsid w:val="00B117F5"/>
    <w:rsid w:val="00B1392A"/>
    <w:rsid w:val="00B17E9B"/>
    <w:rsid w:val="00B2022F"/>
    <w:rsid w:val="00B21737"/>
    <w:rsid w:val="00B22537"/>
    <w:rsid w:val="00B348C7"/>
    <w:rsid w:val="00B359A1"/>
    <w:rsid w:val="00B37EE2"/>
    <w:rsid w:val="00B40173"/>
    <w:rsid w:val="00B407C1"/>
    <w:rsid w:val="00B4105E"/>
    <w:rsid w:val="00B45F2B"/>
    <w:rsid w:val="00B4634A"/>
    <w:rsid w:val="00B468AE"/>
    <w:rsid w:val="00B53216"/>
    <w:rsid w:val="00B53ED4"/>
    <w:rsid w:val="00B60BD1"/>
    <w:rsid w:val="00B63E8E"/>
    <w:rsid w:val="00B64465"/>
    <w:rsid w:val="00B64A25"/>
    <w:rsid w:val="00B70964"/>
    <w:rsid w:val="00B7180D"/>
    <w:rsid w:val="00B757D9"/>
    <w:rsid w:val="00B764AC"/>
    <w:rsid w:val="00B76925"/>
    <w:rsid w:val="00B76BF6"/>
    <w:rsid w:val="00B77875"/>
    <w:rsid w:val="00B7787A"/>
    <w:rsid w:val="00B83758"/>
    <w:rsid w:val="00B85C85"/>
    <w:rsid w:val="00B86E69"/>
    <w:rsid w:val="00B878FD"/>
    <w:rsid w:val="00B87CD0"/>
    <w:rsid w:val="00B91493"/>
    <w:rsid w:val="00B95C2A"/>
    <w:rsid w:val="00B978FE"/>
    <w:rsid w:val="00BA106C"/>
    <w:rsid w:val="00BA1620"/>
    <w:rsid w:val="00BA28E9"/>
    <w:rsid w:val="00BA3C8E"/>
    <w:rsid w:val="00BA559D"/>
    <w:rsid w:val="00BB05DF"/>
    <w:rsid w:val="00BB1DC0"/>
    <w:rsid w:val="00BB40AA"/>
    <w:rsid w:val="00BB5303"/>
    <w:rsid w:val="00BB57D0"/>
    <w:rsid w:val="00BB6043"/>
    <w:rsid w:val="00BC3B18"/>
    <w:rsid w:val="00BC4671"/>
    <w:rsid w:val="00BC6CFE"/>
    <w:rsid w:val="00BC7986"/>
    <w:rsid w:val="00BC7B2F"/>
    <w:rsid w:val="00BD069C"/>
    <w:rsid w:val="00BD3A0E"/>
    <w:rsid w:val="00BD51D9"/>
    <w:rsid w:val="00BD6067"/>
    <w:rsid w:val="00BD71F5"/>
    <w:rsid w:val="00BE05F2"/>
    <w:rsid w:val="00BE35BB"/>
    <w:rsid w:val="00BE4D1A"/>
    <w:rsid w:val="00BE5B4E"/>
    <w:rsid w:val="00BE7602"/>
    <w:rsid w:val="00BF01FD"/>
    <w:rsid w:val="00BF1B24"/>
    <w:rsid w:val="00BF4B93"/>
    <w:rsid w:val="00BF4C85"/>
    <w:rsid w:val="00C00782"/>
    <w:rsid w:val="00C02E76"/>
    <w:rsid w:val="00C03B64"/>
    <w:rsid w:val="00C065E7"/>
    <w:rsid w:val="00C11515"/>
    <w:rsid w:val="00C14047"/>
    <w:rsid w:val="00C14E45"/>
    <w:rsid w:val="00C20768"/>
    <w:rsid w:val="00C23C8D"/>
    <w:rsid w:val="00C35239"/>
    <w:rsid w:val="00C40D88"/>
    <w:rsid w:val="00C410CA"/>
    <w:rsid w:val="00C420B5"/>
    <w:rsid w:val="00C43A15"/>
    <w:rsid w:val="00C43FC9"/>
    <w:rsid w:val="00C460D7"/>
    <w:rsid w:val="00C5249B"/>
    <w:rsid w:val="00C524B5"/>
    <w:rsid w:val="00C535ED"/>
    <w:rsid w:val="00C53742"/>
    <w:rsid w:val="00C53ABF"/>
    <w:rsid w:val="00C53CAD"/>
    <w:rsid w:val="00C56E3B"/>
    <w:rsid w:val="00C6154D"/>
    <w:rsid w:val="00C61682"/>
    <w:rsid w:val="00C6519D"/>
    <w:rsid w:val="00C66BB6"/>
    <w:rsid w:val="00C66F46"/>
    <w:rsid w:val="00C736F9"/>
    <w:rsid w:val="00C74339"/>
    <w:rsid w:val="00C75362"/>
    <w:rsid w:val="00C772AE"/>
    <w:rsid w:val="00C773F0"/>
    <w:rsid w:val="00C83AEA"/>
    <w:rsid w:val="00C84CC5"/>
    <w:rsid w:val="00C86B63"/>
    <w:rsid w:val="00C92C90"/>
    <w:rsid w:val="00C9530C"/>
    <w:rsid w:val="00C95487"/>
    <w:rsid w:val="00C96E26"/>
    <w:rsid w:val="00CA0C59"/>
    <w:rsid w:val="00CA38E7"/>
    <w:rsid w:val="00CA7B52"/>
    <w:rsid w:val="00CB2EB0"/>
    <w:rsid w:val="00CB3B33"/>
    <w:rsid w:val="00CD14EC"/>
    <w:rsid w:val="00CD252E"/>
    <w:rsid w:val="00CD28A4"/>
    <w:rsid w:val="00CD32E4"/>
    <w:rsid w:val="00CE0ABD"/>
    <w:rsid w:val="00CE2802"/>
    <w:rsid w:val="00CE3762"/>
    <w:rsid w:val="00CE709A"/>
    <w:rsid w:val="00CF0886"/>
    <w:rsid w:val="00CF0CF6"/>
    <w:rsid w:val="00CF6AE5"/>
    <w:rsid w:val="00CF6AFC"/>
    <w:rsid w:val="00CF775A"/>
    <w:rsid w:val="00D03638"/>
    <w:rsid w:val="00D0631F"/>
    <w:rsid w:val="00D104E8"/>
    <w:rsid w:val="00D10F9E"/>
    <w:rsid w:val="00D11DBA"/>
    <w:rsid w:val="00D1335A"/>
    <w:rsid w:val="00D14720"/>
    <w:rsid w:val="00D14BEF"/>
    <w:rsid w:val="00D14F8D"/>
    <w:rsid w:val="00D16501"/>
    <w:rsid w:val="00D222C6"/>
    <w:rsid w:val="00D22C4A"/>
    <w:rsid w:val="00D233BC"/>
    <w:rsid w:val="00D24FA3"/>
    <w:rsid w:val="00D25C8A"/>
    <w:rsid w:val="00D27683"/>
    <w:rsid w:val="00D31C0A"/>
    <w:rsid w:val="00D34791"/>
    <w:rsid w:val="00D34C65"/>
    <w:rsid w:val="00D406A0"/>
    <w:rsid w:val="00D41332"/>
    <w:rsid w:val="00D41E30"/>
    <w:rsid w:val="00D434D1"/>
    <w:rsid w:val="00D442B1"/>
    <w:rsid w:val="00D5068E"/>
    <w:rsid w:val="00D50A77"/>
    <w:rsid w:val="00D526A3"/>
    <w:rsid w:val="00D605BF"/>
    <w:rsid w:val="00D62447"/>
    <w:rsid w:val="00D63AA5"/>
    <w:rsid w:val="00D64D38"/>
    <w:rsid w:val="00D66AF7"/>
    <w:rsid w:val="00D76EDE"/>
    <w:rsid w:val="00D80388"/>
    <w:rsid w:val="00D80889"/>
    <w:rsid w:val="00D848E6"/>
    <w:rsid w:val="00D869A7"/>
    <w:rsid w:val="00D95D79"/>
    <w:rsid w:val="00D9752B"/>
    <w:rsid w:val="00DA0333"/>
    <w:rsid w:val="00DA0BDF"/>
    <w:rsid w:val="00DA2CA9"/>
    <w:rsid w:val="00DA480F"/>
    <w:rsid w:val="00DA782D"/>
    <w:rsid w:val="00DB7565"/>
    <w:rsid w:val="00DC0131"/>
    <w:rsid w:val="00DC0EB5"/>
    <w:rsid w:val="00DD3EFD"/>
    <w:rsid w:val="00DE2AF4"/>
    <w:rsid w:val="00DE336A"/>
    <w:rsid w:val="00DE47FB"/>
    <w:rsid w:val="00DE6079"/>
    <w:rsid w:val="00DF2204"/>
    <w:rsid w:val="00DF40A6"/>
    <w:rsid w:val="00DF67FD"/>
    <w:rsid w:val="00DF6E1C"/>
    <w:rsid w:val="00E03BE8"/>
    <w:rsid w:val="00E03F7C"/>
    <w:rsid w:val="00E07000"/>
    <w:rsid w:val="00E109BE"/>
    <w:rsid w:val="00E15370"/>
    <w:rsid w:val="00E16471"/>
    <w:rsid w:val="00E16DD6"/>
    <w:rsid w:val="00E2353E"/>
    <w:rsid w:val="00E25779"/>
    <w:rsid w:val="00E27548"/>
    <w:rsid w:val="00E31536"/>
    <w:rsid w:val="00E427BB"/>
    <w:rsid w:val="00E51207"/>
    <w:rsid w:val="00E521EE"/>
    <w:rsid w:val="00E54B86"/>
    <w:rsid w:val="00E60A4F"/>
    <w:rsid w:val="00E6357C"/>
    <w:rsid w:val="00E656EA"/>
    <w:rsid w:val="00E66AC3"/>
    <w:rsid w:val="00E7191F"/>
    <w:rsid w:val="00E72B6F"/>
    <w:rsid w:val="00E740FB"/>
    <w:rsid w:val="00E824FA"/>
    <w:rsid w:val="00E85C95"/>
    <w:rsid w:val="00E929AD"/>
    <w:rsid w:val="00EA01E4"/>
    <w:rsid w:val="00EA02DF"/>
    <w:rsid w:val="00EA0D14"/>
    <w:rsid w:val="00EA231A"/>
    <w:rsid w:val="00EA2DCF"/>
    <w:rsid w:val="00EA7329"/>
    <w:rsid w:val="00EB0090"/>
    <w:rsid w:val="00EB0E48"/>
    <w:rsid w:val="00EB58C4"/>
    <w:rsid w:val="00EB5A60"/>
    <w:rsid w:val="00EB6BD4"/>
    <w:rsid w:val="00EC20F4"/>
    <w:rsid w:val="00EC23A3"/>
    <w:rsid w:val="00EC6840"/>
    <w:rsid w:val="00EC7F7C"/>
    <w:rsid w:val="00ED0A74"/>
    <w:rsid w:val="00ED1E38"/>
    <w:rsid w:val="00ED3918"/>
    <w:rsid w:val="00EE131E"/>
    <w:rsid w:val="00EE1B02"/>
    <w:rsid w:val="00EE1F71"/>
    <w:rsid w:val="00EE3314"/>
    <w:rsid w:val="00EE6C69"/>
    <w:rsid w:val="00EE702E"/>
    <w:rsid w:val="00EE719B"/>
    <w:rsid w:val="00EE77AB"/>
    <w:rsid w:val="00EF0095"/>
    <w:rsid w:val="00EF3AA7"/>
    <w:rsid w:val="00EF3AAB"/>
    <w:rsid w:val="00EF3DDA"/>
    <w:rsid w:val="00EF4776"/>
    <w:rsid w:val="00EF5FDB"/>
    <w:rsid w:val="00EF71DB"/>
    <w:rsid w:val="00F0042D"/>
    <w:rsid w:val="00F0128A"/>
    <w:rsid w:val="00F02BD2"/>
    <w:rsid w:val="00F03252"/>
    <w:rsid w:val="00F06A04"/>
    <w:rsid w:val="00F07C44"/>
    <w:rsid w:val="00F10BDD"/>
    <w:rsid w:val="00F11739"/>
    <w:rsid w:val="00F127CA"/>
    <w:rsid w:val="00F15E03"/>
    <w:rsid w:val="00F1757B"/>
    <w:rsid w:val="00F27C3B"/>
    <w:rsid w:val="00F3246F"/>
    <w:rsid w:val="00F33083"/>
    <w:rsid w:val="00F33106"/>
    <w:rsid w:val="00F33A5C"/>
    <w:rsid w:val="00F33D22"/>
    <w:rsid w:val="00F34EA5"/>
    <w:rsid w:val="00F35126"/>
    <w:rsid w:val="00F3541A"/>
    <w:rsid w:val="00F370C8"/>
    <w:rsid w:val="00F3788C"/>
    <w:rsid w:val="00F37969"/>
    <w:rsid w:val="00F402E3"/>
    <w:rsid w:val="00F40A46"/>
    <w:rsid w:val="00F43E64"/>
    <w:rsid w:val="00F47655"/>
    <w:rsid w:val="00F51DAE"/>
    <w:rsid w:val="00F552B9"/>
    <w:rsid w:val="00F55E65"/>
    <w:rsid w:val="00F5676D"/>
    <w:rsid w:val="00F60B20"/>
    <w:rsid w:val="00F614AC"/>
    <w:rsid w:val="00F6402B"/>
    <w:rsid w:val="00F64806"/>
    <w:rsid w:val="00F73EC2"/>
    <w:rsid w:val="00F81ACF"/>
    <w:rsid w:val="00F861C1"/>
    <w:rsid w:val="00F90098"/>
    <w:rsid w:val="00F94933"/>
    <w:rsid w:val="00FA0F05"/>
    <w:rsid w:val="00FA104F"/>
    <w:rsid w:val="00FA1A01"/>
    <w:rsid w:val="00FA1AEA"/>
    <w:rsid w:val="00FA4446"/>
    <w:rsid w:val="00FA58AF"/>
    <w:rsid w:val="00FA6E33"/>
    <w:rsid w:val="00FB0785"/>
    <w:rsid w:val="00FB6273"/>
    <w:rsid w:val="00FB6A8C"/>
    <w:rsid w:val="00FB7C56"/>
    <w:rsid w:val="00FC2FDB"/>
    <w:rsid w:val="00FD009B"/>
    <w:rsid w:val="00FD01B6"/>
    <w:rsid w:val="00FD0502"/>
    <w:rsid w:val="00FD3410"/>
    <w:rsid w:val="00FD6804"/>
    <w:rsid w:val="00FE07BA"/>
    <w:rsid w:val="00FE133F"/>
    <w:rsid w:val="00FE297E"/>
    <w:rsid w:val="00FE7A35"/>
    <w:rsid w:val="00FF03E2"/>
    <w:rsid w:val="00FF12CF"/>
    <w:rsid w:val="00FF3C2E"/>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7B"/>
    <w:rPr>
      <w:rFonts w:ascii="Times New Roman" w:eastAsia="Times New Roman" w:hAnsi="Times New Roman"/>
    </w:rPr>
  </w:style>
  <w:style w:type="paragraph" w:styleId="3">
    <w:name w:val="heading 3"/>
    <w:basedOn w:val="a"/>
    <w:link w:val="30"/>
    <w:uiPriority w:val="99"/>
    <w:qFormat/>
    <w:rsid w:val="00FF7C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F7CB1"/>
    <w:rPr>
      <w:rFonts w:ascii="Times New Roman" w:hAnsi="Times New Roman" w:cs="Times New Roman"/>
      <w:b/>
      <w:bCs/>
      <w:sz w:val="27"/>
      <w:szCs w:val="27"/>
      <w:lang w:eastAsia="ru-RU"/>
    </w:rPr>
  </w:style>
  <w:style w:type="paragraph" w:customStyle="1" w:styleId="Normal">
    <w:name w:val="Текст.Normal"/>
    <w:uiPriority w:val="99"/>
    <w:rsid w:val="00F1757B"/>
    <w:pPr>
      <w:snapToGrid w:val="0"/>
      <w:spacing w:line="360" w:lineRule="auto"/>
      <w:ind w:firstLine="567"/>
    </w:pPr>
    <w:rPr>
      <w:rFonts w:ascii="Times New Roman" w:hAnsi="Times New Roman"/>
      <w:sz w:val="28"/>
    </w:rPr>
  </w:style>
  <w:style w:type="character" w:customStyle="1" w:styleId="apple-converted-space">
    <w:name w:val="apple-converted-space"/>
    <w:basedOn w:val="a0"/>
    <w:uiPriority w:val="99"/>
    <w:rsid w:val="00083438"/>
    <w:rPr>
      <w:rFonts w:cs="Times New Roman"/>
    </w:rPr>
  </w:style>
  <w:style w:type="character" w:customStyle="1" w:styleId="BodyTextChar">
    <w:name w:val="Body Text Char"/>
    <w:uiPriority w:val="99"/>
    <w:locked/>
    <w:rsid w:val="00083438"/>
    <w:rPr>
      <w:rFonts w:ascii="Times New Roman" w:hAnsi="Times New Roman"/>
      <w:shd w:val="clear" w:color="auto" w:fill="FFFFFF"/>
    </w:rPr>
  </w:style>
  <w:style w:type="paragraph" w:styleId="a3">
    <w:name w:val="Body Text"/>
    <w:basedOn w:val="a"/>
    <w:link w:val="a4"/>
    <w:uiPriority w:val="99"/>
    <w:rsid w:val="00083438"/>
    <w:pPr>
      <w:widowControl w:val="0"/>
      <w:shd w:val="clear" w:color="auto" w:fill="FFFFFF"/>
      <w:spacing w:line="298" w:lineRule="exact"/>
      <w:ind w:firstLine="660"/>
      <w:jc w:val="both"/>
    </w:pPr>
    <w:rPr>
      <w:rFonts w:eastAsia="Calibri"/>
    </w:rPr>
  </w:style>
  <w:style w:type="character" w:customStyle="1" w:styleId="BodyTextChar1">
    <w:name w:val="Body Text Char1"/>
    <w:basedOn w:val="a0"/>
    <w:uiPriority w:val="99"/>
    <w:semiHidden/>
    <w:locked/>
    <w:rsid w:val="001A1F3D"/>
    <w:rPr>
      <w:rFonts w:ascii="Times New Roman" w:hAnsi="Times New Roman" w:cs="Times New Roman"/>
      <w:sz w:val="20"/>
      <w:szCs w:val="20"/>
    </w:rPr>
  </w:style>
  <w:style w:type="character" w:customStyle="1" w:styleId="a4">
    <w:name w:val="Основной текст Знак"/>
    <w:basedOn w:val="a0"/>
    <w:link w:val="a3"/>
    <w:uiPriority w:val="99"/>
    <w:semiHidden/>
    <w:locked/>
    <w:rsid w:val="00083438"/>
    <w:rPr>
      <w:rFonts w:ascii="Times New Roman" w:hAnsi="Times New Roman" w:cs="Times New Roman"/>
      <w:sz w:val="20"/>
      <w:szCs w:val="20"/>
      <w:lang w:eastAsia="ru-RU"/>
    </w:rPr>
  </w:style>
  <w:style w:type="character" w:customStyle="1" w:styleId="2">
    <w:name w:val="Основной текст (2)_"/>
    <w:basedOn w:val="a0"/>
    <w:link w:val="21"/>
    <w:uiPriority w:val="99"/>
    <w:locked/>
    <w:rsid w:val="000579CA"/>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0579CA"/>
    <w:pPr>
      <w:widowControl w:val="0"/>
      <w:shd w:val="clear" w:color="auto" w:fill="FFFFFF"/>
      <w:spacing w:after="360" w:line="240" w:lineRule="atLeast"/>
      <w:jc w:val="center"/>
    </w:pPr>
    <w:rPr>
      <w:rFonts w:eastAsia="Calibri"/>
      <w:b/>
      <w:bCs/>
      <w:sz w:val="27"/>
      <w:szCs w:val="27"/>
      <w:lang w:eastAsia="en-US"/>
    </w:rPr>
  </w:style>
  <w:style w:type="character" w:customStyle="1" w:styleId="20">
    <w:name w:val="Основной текст (2)"/>
    <w:basedOn w:val="2"/>
    <w:uiPriority w:val="99"/>
    <w:rsid w:val="000579CA"/>
    <w:rPr>
      <w:rFonts w:ascii="Times New Roman" w:hAnsi="Times New Roman" w:cs="Times New Roman"/>
      <w:b/>
      <w:bCs/>
      <w:sz w:val="27"/>
      <w:szCs w:val="27"/>
      <w:u w:val="single"/>
      <w:shd w:val="clear" w:color="auto" w:fill="FFFFFF"/>
    </w:rPr>
  </w:style>
  <w:style w:type="paragraph" w:styleId="a5">
    <w:name w:val="Normal (Web)"/>
    <w:basedOn w:val="a"/>
    <w:uiPriority w:val="99"/>
    <w:semiHidden/>
    <w:rsid w:val="00FF7CB1"/>
    <w:pPr>
      <w:spacing w:before="100" w:beforeAutospacing="1" w:after="100" w:afterAutospacing="1"/>
    </w:pPr>
    <w:rPr>
      <w:sz w:val="24"/>
      <w:szCs w:val="24"/>
    </w:rPr>
  </w:style>
  <w:style w:type="character" w:styleId="a6">
    <w:name w:val="Hyperlink"/>
    <w:basedOn w:val="a0"/>
    <w:uiPriority w:val="99"/>
    <w:semiHidden/>
    <w:rsid w:val="00FF7CB1"/>
    <w:rPr>
      <w:rFonts w:cs="Times New Roman"/>
      <w:color w:val="0000FF"/>
      <w:u w:val="single"/>
    </w:rPr>
  </w:style>
  <w:style w:type="paragraph" w:customStyle="1" w:styleId="1">
    <w:name w:val="Без интервала1"/>
    <w:uiPriority w:val="99"/>
    <w:rsid w:val="005704D7"/>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7B"/>
    <w:rPr>
      <w:rFonts w:ascii="Times New Roman" w:eastAsia="Times New Roman" w:hAnsi="Times New Roman"/>
    </w:rPr>
  </w:style>
  <w:style w:type="paragraph" w:styleId="3">
    <w:name w:val="heading 3"/>
    <w:basedOn w:val="a"/>
    <w:link w:val="30"/>
    <w:uiPriority w:val="99"/>
    <w:qFormat/>
    <w:rsid w:val="00FF7C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F7CB1"/>
    <w:rPr>
      <w:rFonts w:ascii="Times New Roman" w:hAnsi="Times New Roman" w:cs="Times New Roman"/>
      <w:b/>
      <w:bCs/>
      <w:sz w:val="27"/>
      <w:szCs w:val="27"/>
      <w:lang w:eastAsia="ru-RU"/>
    </w:rPr>
  </w:style>
  <w:style w:type="paragraph" w:customStyle="1" w:styleId="Normal">
    <w:name w:val="Текст.Normal"/>
    <w:uiPriority w:val="99"/>
    <w:rsid w:val="00F1757B"/>
    <w:pPr>
      <w:snapToGrid w:val="0"/>
      <w:spacing w:line="360" w:lineRule="auto"/>
      <w:ind w:firstLine="567"/>
    </w:pPr>
    <w:rPr>
      <w:rFonts w:ascii="Times New Roman" w:hAnsi="Times New Roman"/>
      <w:sz w:val="28"/>
    </w:rPr>
  </w:style>
  <w:style w:type="character" w:customStyle="1" w:styleId="apple-converted-space">
    <w:name w:val="apple-converted-space"/>
    <w:basedOn w:val="a0"/>
    <w:uiPriority w:val="99"/>
    <w:rsid w:val="00083438"/>
    <w:rPr>
      <w:rFonts w:cs="Times New Roman"/>
    </w:rPr>
  </w:style>
  <w:style w:type="character" w:customStyle="1" w:styleId="BodyTextChar">
    <w:name w:val="Body Text Char"/>
    <w:uiPriority w:val="99"/>
    <w:locked/>
    <w:rsid w:val="00083438"/>
    <w:rPr>
      <w:rFonts w:ascii="Times New Roman" w:hAnsi="Times New Roman"/>
      <w:shd w:val="clear" w:color="auto" w:fill="FFFFFF"/>
    </w:rPr>
  </w:style>
  <w:style w:type="paragraph" w:styleId="a3">
    <w:name w:val="Body Text"/>
    <w:basedOn w:val="a"/>
    <w:link w:val="a4"/>
    <w:uiPriority w:val="99"/>
    <w:rsid w:val="00083438"/>
    <w:pPr>
      <w:widowControl w:val="0"/>
      <w:shd w:val="clear" w:color="auto" w:fill="FFFFFF"/>
      <w:spacing w:line="298" w:lineRule="exact"/>
      <w:ind w:firstLine="660"/>
      <w:jc w:val="both"/>
    </w:pPr>
    <w:rPr>
      <w:rFonts w:eastAsia="Calibri"/>
    </w:rPr>
  </w:style>
  <w:style w:type="character" w:customStyle="1" w:styleId="BodyTextChar1">
    <w:name w:val="Body Text Char1"/>
    <w:basedOn w:val="a0"/>
    <w:uiPriority w:val="99"/>
    <w:semiHidden/>
    <w:locked/>
    <w:rsid w:val="001A1F3D"/>
    <w:rPr>
      <w:rFonts w:ascii="Times New Roman" w:hAnsi="Times New Roman" w:cs="Times New Roman"/>
      <w:sz w:val="20"/>
      <w:szCs w:val="20"/>
    </w:rPr>
  </w:style>
  <w:style w:type="character" w:customStyle="1" w:styleId="a4">
    <w:name w:val="Основной текст Знак"/>
    <w:basedOn w:val="a0"/>
    <w:link w:val="a3"/>
    <w:uiPriority w:val="99"/>
    <w:semiHidden/>
    <w:locked/>
    <w:rsid w:val="00083438"/>
    <w:rPr>
      <w:rFonts w:ascii="Times New Roman" w:hAnsi="Times New Roman" w:cs="Times New Roman"/>
      <w:sz w:val="20"/>
      <w:szCs w:val="20"/>
      <w:lang w:eastAsia="ru-RU"/>
    </w:rPr>
  </w:style>
  <w:style w:type="character" w:customStyle="1" w:styleId="2">
    <w:name w:val="Основной текст (2)_"/>
    <w:basedOn w:val="a0"/>
    <w:link w:val="21"/>
    <w:uiPriority w:val="99"/>
    <w:locked/>
    <w:rsid w:val="000579CA"/>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0579CA"/>
    <w:pPr>
      <w:widowControl w:val="0"/>
      <w:shd w:val="clear" w:color="auto" w:fill="FFFFFF"/>
      <w:spacing w:after="360" w:line="240" w:lineRule="atLeast"/>
      <w:jc w:val="center"/>
    </w:pPr>
    <w:rPr>
      <w:rFonts w:eastAsia="Calibri"/>
      <w:b/>
      <w:bCs/>
      <w:sz w:val="27"/>
      <w:szCs w:val="27"/>
      <w:lang w:eastAsia="en-US"/>
    </w:rPr>
  </w:style>
  <w:style w:type="character" w:customStyle="1" w:styleId="20">
    <w:name w:val="Основной текст (2)"/>
    <w:basedOn w:val="2"/>
    <w:uiPriority w:val="99"/>
    <w:rsid w:val="000579CA"/>
    <w:rPr>
      <w:rFonts w:ascii="Times New Roman" w:hAnsi="Times New Roman" w:cs="Times New Roman"/>
      <w:b/>
      <w:bCs/>
      <w:sz w:val="27"/>
      <w:szCs w:val="27"/>
      <w:u w:val="single"/>
      <w:shd w:val="clear" w:color="auto" w:fill="FFFFFF"/>
    </w:rPr>
  </w:style>
  <w:style w:type="paragraph" w:styleId="a5">
    <w:name w:val="Normal (Web)"/>
    <w:basedOn w:val="a"/>
    <w:uiPriority w:val="99"/>
    <w:semiHidden/>
    <w:rsid w:val="00FF7CB1"/>
    <w:pPr>
      <w:spacing w:before="100" w:beforeAutospacing="1" w:after="100" w:afterAutospacing="1"/>
    </w:pPr>
    <w:rPr>
      <w:sz w:val="24"/>
      <w:szCs w:val="24"/>
    </w:rPr>
  </w:style>
  <w:style w:type="character" w:styleId="a6">
    <w:name w:val="Hyperlink"/>
    <w:basedOn w:val="a0"/>
    <w:uiPriority w:val="99"/>
    <w:semiHidden/>
    <w:rsid w:val="00FF7CB1"/>
    <w:rPr>
      <w:rFonts w:cs="Times New Roman"/>
      <w:color w:val="0000FF"/>
      <w:u w:val="single"/>
    </w:rPr>
  </w:style>
  <w:style w:type="paragraph" w:customStyle="1" w:styleId="1">
    <w:name w:val="Без интервала1"/>
    <w:uiPriority w:val="99"/>
    <w:rsid w:val="005704D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2967">
      <w:marLeft w:val="0"/>
      <w:marRight w:val="0"/>
      <w:marTop w:val="0"/>
      <w:marBottom w:val="0"/>
      <w:divBdr>
        <w:top w:val="none" w:sz="0" w:space="0" w:color="auto"/>
        <w:left w:val="none" w:sz="0" w:space="0" w:color="auto"/>
        <w:bottom w:val="none" w:sz="0" w:space="0" w:color="auto"/>
        <w:right w:val="none" w:sz="0" w:space="0" w:color="auto"/>
      </w:divBdr>
    </w:div>
    <w:div w:id="1135952968">
      <w:marLeft w:val="0"/>
      <w:marRight w:val="0"/>
      <w:marTop w:val="0"/>
      <w:marBottom w:val="0"/>
      <w:divBdr>
        <w:top w:val="none" w:sz="0" w:space="0" w:color="auto"/>
        <w:left w:val="none" w:sz="0" w:space="0" w:color="auto"/>
        <w:bottom w:val="none" w:sz="0" w:space="0" w:color="auto"/>
        <w:right w:val="none" w:sz="0" w:space="0" w:color="auto"/>
      </w:divBdr>
    </w:div>
    <w:div w:id="1135952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8140</Characters>
  <Application>Microsoft Office Word</Application>
  <DocSecurity>0</DocSecurity>
  <Lines>67</Lines>
  <Paragraphs>19</Paragraphs>
  <ScaleCrop>false</ScaleCrop>
  <Company>SPecialiST RePack</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Евген</cp:lastModifiedBy>
  <cp:revision>2</cp:revision>
  <cp:lastPrinted>2016-12-14T10:06:00Z</cp:lastPrinted>
  <dcterms:created xsi:type="dcterms:W3CDTF">2018-09-20T09:49:00Z</dcterms:created>
  <dcterms:modified xsi:type="dcterms:W3CDTF">2018-09-20T09:49:00Z</dcterms:modified>
</cp:coreProperties>
</file>