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D2BBE" w:rsidTr="000D2BBE">
        <w:tc>
          <w:tcPr>
            <w:tcW w:w="4785" w:type="dxa"/>
          </w:tcPr>
          <w:p w:rsidR="000D2BBE" w:rsidRDefault="000D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КУЛАГИНСКИЙ СЕЛЬСОВЕТ</w:t>
            </w: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С Т А Н О В Л Е Н И Е </w:t>
            </w:r>
          </w:p>
          <w:p w:rsidR="000D2BBE" w:rsidRDefault="000D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59-п</w:t>
            </w:r>
          </w:p>
        </w:tc>
        <w:tc>
          <w:tcPr>
            <w:tcW w:w="4786" w:type="dxa"/>
          </w:tcPr>
          <w:p w:rsidR="000D2BBE" w:rsidRDefault="000D2BBE">
            <w:pPr>
              <w:rPr>
                <w:sz w:val="24"/>
                <w:szCs w:val="24"/>
              </w:rPr>
            </w:pPr>
          </w:p>
        </w:tc>
      </w:tr>
      <w:tr w:rsidR="000D2BBE" w:rsidTr="000D2BBE">
        <w:tc>
          <w:tcPr>
            <w:tcW w:w="4785" w:type="dxa"/>
            <w:hideMark/>
          </w:tcPr>
          <w:p w:rsidR="000D2BBE" w:rsidRDefault="000D2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заключения  о результатах публичных слушаний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проекту </w:t>
            </w:r>
          </w:p>
          <w:p w:rsidR="000D2BBE" w:rsidRDefault="000D2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планировки территории, совмещенного с проектом межевания,</w:t>
            </w:r>
          </w:p>
          <w:p w:rsidR="000D2BBE" w:rsidRDefault="000D2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объекта: «Техническое перевооружение напорного трубопровода </w:t>
            </w:r>
          </w:p>
          <w:p w:rsidR="000D2BBE" w:rsidRDefault="000D2BBE">
            <w:pPr>
              <w:widowControl/>
              <w:tabs>
                <w:tab w:val="num" w:pos="567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ДНС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месторождения» 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0D2BBE" w:rsidRDefault="000D2BBE">
            <w:pPr>
              <w:rPr>
                <w:sz w:val="24"/>
                <w:szCs w:val="24"/>
              </w:rPr>
            </w:pPr>
          </w:p>
        </w:tc>
      </w:tr>
    </w:tbl>
    <w:p w:rsidR="000D2BBE" w:rsidRDefault="000D2BBE" w:rsidP="000D2BBE">
      <w:pPr>
        <w:rPr>
          <w:sz w:val="24"/>
          <w:szCs w:val="24"/>
        </w:rPr>
      </w:pPr>
    </w:p>
    <w:p w:rsidR="000D2BBE" w:rsidRDefault="000D2BBE" w:rsidP="000D2BBE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п. 20 ч. 1 ст. 14 Федерального Закона от 06.10.2003 г. № 131 –ФЗ “Об общих принципах организации местного самоуправления в Российской Федерации”, ч. 1 ст. 154, Бюджетного Кодекса РФ,  Уставом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положением “О  публичных слушаниях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Кулагинский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”</w:t>
      </w:r>
      <w:r>
        <w:rPr>
          <w:sz w:val="24"/>
          <w:szCs w:val="24"/>
        </w:rPr>
        <w:t>:</w:t>
      </w:r>
    </w:p>
    <w:p w:rsidR="000D2BBE" w:rsidRDefault="000D2BBE" w:rsidP="000D2BBE">
      <w:pPr>
        <w:pStyle w:val="a5"/>
        <w:spacing w:after="0"/>
        <w:ind w:firstLine="709"/>
        <w:jc w:val="both"/>
      </w:pPr>
    </w:p>
    <w:p w:rsidR="000D2BBE" w:rsidRDefault="000D2BBE" w:rsidP="000D2B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заключение о результатах публичных слушаний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Рыбкинская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ДНС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месторождения» ПАО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0D2BBE" w:rsidRDefault="000D2BBE" w:rsidP="000D2BBE">
      <w:pPr>
        <w:pStyle w:val="a4"/>
        <w:spacing w:before="0" w:after="0"/>
        <w:ind w:firstLine="709"/>
        <w:jc w:val="both"/>
      </w:pPr>
    </w:p>
    <w:p w:rsidR="000D2BBE" w:rsidRDefault="000D2BBE" w:rsidP="000D2BBE">
      <w:pPr>
        <w:pStyle w:val="a4"/>
        <w:spacing w:before="0" w:after="0"/>
        <w:ind w:firstLine="709"/>
        <w:jc w:val="both"/>
        <w:rPr>
          <w:color w:val="000000"/>
        </w:rPr>
      </w:pPr>
      <w:r>
        <w:t xml:space="preserve">2. Настоящее постановление вступает в силу с момента его обнародования и подлежит размещению на официальном сайте администрации Кулагинского сельсовета </w:t>
      </w:r>
      <w:hyperlink r:id="rId4" w:history="1">
        <w:r>
          <w:rPr>
            <w:rStyle w:val="a3"/>
          </w:rPr>
          <w:t>http://Кулагино.рф/</w:t>
        </w:r>
      </w:hyperlink>
      <w:r>
        <w:t xml:space="preserve"> в сети Интернет.</w:t>
      </w:r>
    </w:p>
    <w:p w:rsidR="000D2BBE" w:rsidRDefault="000D2BBE" w:rsidP="000D2BBE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</w:p>
    <w:p w:rsidR="000D2BBE" w:rsidRDefault="000D2BBE" w:rsidP="000D2BBE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D2BBE" w:rsidRDefault="000D2BBE" w:rsidP="000D2B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Кулагинского сельсовета:                                                             В.В. Гутарев</w:t>
      </w: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официальный сайт администрации,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прокуратуре района, в дело.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0D2BBE" w:rsidRDefault="000D2BBE" w:rsidP="000D2BBE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0D2BBE" w:rsidRDefault="000D2BBE" w:rsidP="000D2BBE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Приложение № 1</w:t>
      </w:r>
    </w:p>
    <w:p w:rsidR="000D2BBE" w:rsidRDefault="000D2BBE" w:rsidP="000D2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Главы</w:t>
      </w:r>
    </w:p>
    <w:p w:rsidR="000D2BBE" w:rsidRDefault="000D2BBE" w:rsidP="000D2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Кулагинский сельсовет</w:t>
      </w:r>
    </w:p>
    <w:p w:rsidR="000D2BBE" w:rsidRDefault="000D2BBE" w:rsidP="000D2B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21.10.2016 г. № 59-п</w:t>
      </w:r>
    </w:p>
    <w:p w:rsidR="000D2BBE" w:rsidRDefault="000D2BBE" w:rsidP="000D2BB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BE" w:rsidRDefault="000D2BBE" w:rsidP="000D2B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Рыбкинская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ДНС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Загорская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месторождения»</w:t>
      </w:r>
    </w:p>
    <w:p w:rsidR="000D2BBE" w:rsidRDefault="000D2BBE" w:rsidP="000D2B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Кулагино                                                                                          21.10.2016 года </w:t>
      </w:r>
    </w:p>
    <w:p w:rsidR="000D2BBE" w:rsidRDefault="000D2BBE" w:rsidP="000D2BB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 проведены публичные слушания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Рыбкинская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ДНС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месторождения»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D2BBE" w:rsidRDefault="000D2BBE" w:rsidP="000D2B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проведения публичных слушаний</w:t>
      </w:r>
    </w:p>
    <w:p w:rsidR="000D2BBE" w:rsidRDefault="000D2BBE" w:rsidP="000D2BBE">
      <w:pPr>
        <w:pStyle w:val="a4"/>
        <w:spacing w:before="0" w:after="0"/>
        <w:rPr>
          <w:rStyle w:val="a7"/>
          <w:color w:val="000000"/>
        </w:rPr>
      </w:pPr>
    </w:p>
    <w:p w:rsidR="000D2BBE" w:rsidRDefault="000D2BBE" w:rsidP="000D2BBE">
      <w:pPr>
        <w:pStyle w:val="a4"/>
        <w:spacing w:before="0" w:after="0"/>
        <w:ind w:firstLine="709"/>
        <w:rPr>
          <w:rStyle w:val="a7"/>
          <w:color w:val="000000"/>
        </w:rPr>
      </w:pPr>
      <w:r>
        <w:rPr>
          <w:rStyle w:val="a7"/>
          <w:b w:val="0"/>
          <w:color w:val="000000"/>
        </w:rPr>
        <w:t xml:space="preserve">Постановление главы администрации Кулагинский сельсовет Новосергиевского района Оренбургской области </w:t>
      </w:r>
      <w:r>
        <w:rPr>
          <w:szCs w:val="28"/>
        </w:rPr>
        <w:t xml:space="preserve">№ 48-п. от 20.09.2016г.    </w:t>
      </w:r>
      <w:r>
        <w:rPr>
          <w:rStyle w:val="a7"/>
          <w:b w:val="0"/>
          <w:color w:val="000000"/>
        </w:rPr>
        <w:t xml:space="preserve">« О проведении публичных слушаний </w:t>
      </w:r>
      <w:r>
        <w:rPr>
          <w:color w:val="000000"/>
        </w:rPr>
        <w:t xml:space="preserve">по 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</w:p>
    <w:p w:rsidR="000D2BBE" w:rsidRDefault="000D2BBE" w:rsidP="000D2BBE">
      <w:pPr>
        <w:pStyle w:val="a4"/>
        <w:spacing w:before="0" w:after="0"/>
        <w:ind w:firstLine="709"/>
        <w:rPr>
          <w:rStyle w:val="a7"/>
          <w:bCs w:val="0"/>
          <w:color w:val="000000"/>
        </w:rPr>
      </w:pPr>
      <w:r>
        <w:rPr>
          <w:rStyle w:val="a7"/>
          <w:color w:val="000000"/>
        </w:rPr>
        <w:t>2. Сведения о проведении публичных слушаний</w:t>
      </w:r>
    </w:p>
    <w:p w:rsidR="000D2BBE" w:rsidRDefault="000D2BBE" w:rsidP="000D2BBE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0D2BBE" w:rsidRDefault="000D2BBE" w:rsidP="000D2BBE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Срок проведения публичных слушаний: </w:t>
      </w:r>
      <w:r>
        <w:t xml:space="preserve">21.10.2016 </w:t>
      </w:r>
      <w:r>
        <w:rPr>
          <w:rStyle w:val="a7"/>
          <w:b w:val="0"/>
          <w:color w:val="000000"/>
        </w:rPr>
        <w:t xml:space="preserve">года </w:t>
      </w:r>
    </w:p>
    <w:p w:rsidR="000D2BBE" w:rsidRDefault="000D2BBE" w:rsidP="000D2B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>Место и адрес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Кулагинского сельсовета по адресу: Оренбургская область, Новосергиевский район, с. Кулагино, ул. Центральная, 32.</w:t>
      </w:r>
    </w:p>
    <w:p w:rsidR="000D2BBE" w:rsidRDefault="000D2BBE" w:rsidP="000D2BBE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Время начала проведения: </w:t>
      </w:r>
      <w:r>
        <w:rPr>
          <w:rStyle w:val="a7"/>
          <w:b w:val="0"/>
        </w:rPr>
        <w:t>12.00 часов</w:t>
      </w:r>
      <w:r>
        <w:rPr>
          <w:rStyle w:val="a7"/>
          <w:b w:val="0"/>
          <w:color w:val="000000"/>
        </w:rPr>
        <w:t xml:space="preserve"> местного времени.</w:t>
      </w:r>
    </w:p>
    <w:p w:rsidR="000D2BBE" w:rsidRDefault="000D2BBE" w:rsidP="000D2BBE">
      <w:pPr>
        <w:pStyle w:val="a4"/>
        <w:spacing w:before="0" w:after="0"/>
        <w:ind w:firstLine="709"/>
        <w:jc w:val="both"/>
        <w:rPr>
          <w:rStyle w:val="a7"/>
          <w:b w:val="0"/>
        </w:rPr>
      </w:pPr>
    </w:p>
    <w:p w:rsidR="000D2BBE" w:rsidRDefault="000D2BBE" w:rsidP="000D2BBE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>
        <w:rPr>
          <w:rStyle w:val="a7"/>
          <w:color w:val="000000"/>
        </w:rPr>
        <w:t xml:space="preserve">3. Общие сведения о </w:t>
      </w:r>
      <w:r>
        <w:rPr>
          <w:b/>
          <w:color w:val="000000"/>
        </w:rPr>
        <w:t xml:space="preserve">проекте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b/>
          <w:color w:val="000000"/>
        </w:rPr>
        <w:t>Рыбкинская</w:t>
      </w:r>
      <w:proofErr w:type="spellEnd"/>
      <w:r>
        <w:rPr>
          <w:b/>
          <w:color w:val="000000"/>
        </w:rPr>
        <w:t xml:space="preserve"> – ДНС </w:t>
      </w:r>
      <w:proofErr w:type="spellStart"/>
      <w:r>
        <w:rPr>
          <w:b/>
          <w:color w:val="000000"/>
        </w:rPr>
        <w:t>Загорская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Рыбкинского</w:t>
      </w:r>
      <w:proofErr w:type="spellEnd"/>
      <w:r>
        <w:rPr>
          <w:b/>
          <w:color w:val="000000"/>
        </w:rPr>
        <w:t xml:space="preserve"> месторождения»</w:t>
      </w:r>
    </w:p>
    <w:p w:rsidR="000D2BBE" w:rsidRDefault="000D2BBE" w:rsidP="000D2BBE">
      <w:pPr>
        <w:pStyle w:val="a4"/>
        <w:spacing w:before="0" w:after="0"/>
        <w:ind w:firstLine="709"/>
        <w:jc w:val="both"/>
      </w:pPr>
    </w:p>
    <w:p w:rsidR="000D2BBE" w:rsidRDefault="000D2BBE" w:rsidP="000D2BBE">
      <w:pPr>
        <w:pStyle w:val="a4"/>
        <w:spacing w:before="0" w:after="0"/>
        <w:rPr>
          <w:rStyle w:val="a7"/>
          <w:color w:val="000000"/>
        </w:rPr>
      </w:pPr>
      <w:r>
        <w:t xml:space="preserve">Проведение в установленном порядке публичных слушаний по </w:t>
      </w:r>
      <w:r>
        <w:rPr>
          <w:color w:val="000000"/>
        </w:rPr>
        <w:t xml:space="preserve">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</w:p>
    <w:p w:rsidR="000D2BBE" w:rsidRDefault="000D2BBE" w:rsidP="000D2BBE">
      <w:pPr>
        <w:pStyle w:val="a4"/>
        <w:spacing w:before="0" w:after="0"/>
        <w:ind w:firstLine="709"/>
        <w:rPr>
          <w:rStyle w:val="a7"/>
          <w:color w:val="000000"/>
        </w:rPr>
      </w:pPr>
      <w:r>
        <w:t xml:space="preserve"> Выявление общественного мнения, предложений и рекомендаций по утверждению </w:t>
      </w:r>
      <w:r>
        <w:rPr>
          <w:color w:val="000000"/>
        </w:rPr>
        <w:t xml:space="preserve">проекта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</w:p>
    <w:p w:rsidR="000D2BBE" w:rsidRDefault="000D2BBE" w:rsidP="000D2BBE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</w:p>
    <w:p w:rsidR="000D2BBE" w:rsidRDefault="000D2BBE" w:rsidP="000D2BBE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0D2BBE" w:rsidRDefault="000D2BBE" w:rsidP="000D2BBE">
      <w:pPr>
        <w:pStyle w:val="a4"/>
        <w:spacing w:before="0" w:after="0"/>
        <w:ind w:firstLine="709"/>
      </w:pPr>
      <w:r>
        <w:rPr>
          <w:rStyle w:val="a7"/>
          <w:color w:val="000000"/>
        </w:rPr>
        <w:t>4. Форма оповещения о проведении публичных слушаний</w:t>
      </w:r>
    </w:p>
    <w:p w:rsidR="000D2BBE" w:rsidRDefault="000D2BBE" w:rsidP="000D2BBE">
      <w:pPr>
        <w:pStyle w:val="a4"/>
        <w:spacing w:before="0" w:after="0"/>
        <w:ind w:firstLine="709"/>
        <w:rPr>
          <w:b/>
          <w:bCs/>
          <w:color w:val="000000"/>
        </w:rPr>
      </w:pPr>
      <w:r>
        <w:rPr>
          <w:rStyle w:val="a7"/>
          <w:b w:val="0"/>
          <w:color w:val="000000"/>
        </w:rPr>
        <w:lastRenderedPageBreak/>
        <w:t xml:space="preserve">Размещение уведомления о проведении публичных слушаний по </w:t>
      </w:r>
      <w:r>
        <w:rPr>
          <w:color w:val="000000"/>
        </w:rPr>
        <w:t xml:space="preserve">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  <w:r>
        <w:rPr>
          <w:rStyle w:val="a7"/>
          <w:b w:val="0"/>
          <w:color w:val="000000"/>
        </w:rPr>
        <w:t xml:space="preserve">  на </w:t>
      </w:r>
      <w:r>
        <w:t>официальном сайте администрации муниципального образования Кулагинский сельсовет: http://Кулагино.рф/в сети “Интернет”, в здании Кулагинской администрации, в библиотеке Кулагинского СДК, размещение объявлений на информационных досках и в местах скопления граждан.</w:t>
      </w:r>
    </w:p>
    <w:p w:rsidR="000D2BBE" w:rsidRDefault="000D2BBE" w:rsidP="000D2BBE">
      <w:pPr>
        <w:pStyle w:val="a4"/>
        <w:spacing w:before="0" w:after="0"/>
        <w:ind w:firstLine="709"/>
        <w:rPr>
          <w:rStyle w:val="a7"/>
        </w:rPr>
      </w:pPr>
    </w:p>
    <w:p w:rsidR="000D2BBE" w:rsidRDefault="000D2BBE" w:rsidP="000D2BBE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>
        <w:rPr>
          <w:rStyle w:val="a7"/>
          <w:color w:val="000000"/>
        </w:rPr>
        <w:t xml:space="preserve">5. Сведения о проведении экспозиции материалов </w:t>
      </w:r>
      <w:r>
        <w:rPr>
          <w:b/>
          <w:color w:val="000000"/>
        </w:rPr>
        <w:t xml:space="preserve">проекта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b/>
          <w:color w:val="000000"/>
        </w:rPr>
        <w:t>Рыбкинская</w:t>
      </w:r>
      <w:proofErr w:type="spellEnd"/>
      <w:r>
        <w:rPr>
          <w:b/>
          <w:color w:val="000000"/>
        </w:rPr>
        <w:t xml:space="preserve"> – ДНС </w:t>
      </w:r>
      <w:proofErr w:type="spellStart"/>
      <w:r>
        <w:rPr>
          <w:b/>
          <w:color w:val="000000"/>
        </w:rPr>
        <w:t>Загорская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Рыбкинского</w:t>
      </w:r>
      <w:proofErr w:type="spellEnd"/>
      <w:r>
        <w:rPr>
          <w:b/>
          <w:color w:val="000000"/>
        </w:rPr>
        <w:t xml:space="preserve"> месторождения»</w:t>
      </w:r>
    </w:p>
    <w:p w:rsidR="000D2BBE" w:rsidRDefault="000D2BBE" w:rsidP="000D2BBE">
      <w:pPr>
        <w:pStyle w:val="a4"/>
        <w:spacing w:before="0" w:after="0"/>
        <w:ind w:firstLine="709"/>
        <w:rPr>
          <w:rStyle w:val="a7"/>
          <w:color w:val="000000"/>
        </w:rPr>
      </w:pPr>
      <w:r>
        <w:rPr>
          <w:rStyle w:val="a7"/>
          <w:b w:val="0"/>
          <w:color w:val="000000"/>
        </w:rPr>
        <w:t xml:space="preserve">Экспозиция демонстрационных материалов </w:t>
      </w:r>
      <w:r>
        <w:rPr>
          <w:color w:val="000000"/>
        </w:rPr>
        <w:t xml:space="preserve">проекта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  <w:r>
        <w:rPr>
          <w:rStyle w:val="a7"/>
          <w:b w:val="0"/>
          <w:color w:val="000000"/>
        </w:rPr>
        <w:t>размещалась с 21.09.2016 г. в здании администрации Кулагинский сельсовет по адресу: Оренбургская область, Новосергиевский район, с. Кулагино, ул. Центральная ,32.</w:t>
      </w:r>
    </w:p>
    <w:p w:rsidR="000D2BBE" w:rsidRDefault="000D2BBE" w:rsidP="000D2BBE">
      <w:pPr>
        <w:pStyle w:val="a4"/>
        <w:spacing w:before="0" w:after="0"/>
        <w:ind w:firstLine="709"/>
        <w:jc w:val="both"/>
      </w:pPr>
      <w:r>
        <w:t xml:space="preserve">В период проведения публичных слушаний демонстрационные материалы, выставлены в месте проведения публичных слушаний в здании Кулагинской администрации и </w:t>
      </w:r>
      <w:r>
        <w:rPr>
          <w:rStyle w:val="a7"/>
          <w:b w:val="0"/>
          <w:color w:val="000000"/>
        </w:rPr>
        <w:t xml:space="preserve">были размещены на </w:t>
      </w:r>
      <w:r>
        <w:t xml:space="preserve">официальном сайте  муниципального образования Кулагинский сельсовет: </w:t>
      </w:r>
      <w:hyperlink r:id="rId5" w:history="1">
        <w:r>
          <w:rPr>
            <w:rStyle w:val="a3"/>
          </w:rPr>
          <w:t>http://Кулагино.рф/</w:t>
        </w:r>
      </w:hyperlink>
    </w:p>
    <w:p w:rsidR="000D2BBE" w:rsidRDefault="000D2BBE" w:rsidP="000D2BBE">
      <w:pPr>
        <w:pStyle w:val="a4"/>
        <w:spacing w:before="0" w:after="0"/>
        <w:ind w:firstLine="709"/>
        <w:jc w:val="both"/>
      </w:pPr>
      <w:r>
        <w:t xml:space="preserve"> 08.10.2016 г. размещены объявления о времени и месте проведения публичных слушаний.</w:t>
      </w:r>
    </w:p>
    <w:p w:rsidR="000D2BBE" w:rsidRDefault="000D2BBE" w:rsidP="000D2BBE">
      <w:pPr>
        <w:pStyle w:val="a4"/>
        <w:spacing w:before="0" w:after="0"/>
        <w:jc w:val="both"/>
        <w:rPr>
          <w:rStyle w:val="a7"/>
          <w:b w:val="0"/>
          <w:color w:val="000000"/>
        </w:rPr>
      </w:pPr>
    </w:p>
    <w:p w:rsidR="000D2BBE" w:rsidRDefault="000D2BBE" w:rsidP="000D2BBE">
      <w:pPr>
        <w:pStyle w:val="a4"/>
        <w:spacing w:before="0" w:after="0"/>
        <w:ind w:firstLine="709"/>
        <w:jc w:val="both"/>
      </w:pPr>
      <w:r>
        <w:rPr>
          <w:rStyle w:val="a7"/>
          <w:color w:val="000000"/>
        </w:rPr>
        <w:t>6. Участники публичных слушаний</w:t>
      </w:r>
    </w:p>
    <w:p w:rsidR="000D2BBE" w:rsidRDefault="000D2BBE" w:rsidP="000D2BBE">
      <w:pPr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 по организации работы и проведению публичных слушаний, представители ПАО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D2BBE" w:rsidRDefault="000D2BBE" w:rsidP="000D2BBE">
      <w:pPr>
        <w:shd w:val="clear" w:color="auto" w:fill="FFFFFF"/>
        <w:ind w:firstLine="709"/>
        <w:jc w:val="both"/>
      </w:pPr>
    </w:p>
    <w:p w:rsidR="000D2BBE" w:rsidRDefault="000D2BBE" w:rsidP="000D2BB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Замечания и предложения в ходе проведения публичных слушаний.</w:t>
      </w:r>
    </w:p>
    <w:p w:rsidR="000D2BBE" w:rsidRDefault="000D2BBE" w:rsidP="000D2BBE">
      <w:pPr>
        <w:pStyle w:val="a4"/>
        <w:spacing w:before="0" w:after="0"/>
        <w:ind w:firstLine="709"/>
        <w:jc w:val="both"/>
        <w:rPr>
          <w:rStyle w:val="a7"/>
          <w:color w:val="000000"/>
        </w:rPr>
      </w:pPr>
      <w:r>
        <w:rPr>
          <w:rStyle w:val="a7"/>
          <w:b w:val="0"/>
          <w:color w:val="000000"/>
        </w:rPr>
        <w:t xml:space="preserve">Замечания и предложения по </w:t>
      </w:r>
      <w:r>
        <w:rPr>
          <w:color w:val="000000"/>
        </w:rPr>
        <w:t xml:space="preserve">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  <w:r>
        <w:rPr>
          <w:rStyle w:val="a7"/>
          <w:color w:val="000000"/>
        </w:rPr>
        <w:t xml:space="preserve"> </w:t>
      </w:r>
      <w:r>
        <w:rPr>
          <w:rStyle w:val="a7"/>
          <w:b w:val="0"/>
          <w:color w:val="000000"/>
        </w:rPr>
        <w:t xml:space="preserve">принимались в форме приема письменных заявлений, замечаний граждан на выступления по адресу: Оренбургская область, Новосергиевский район, с. Кулагино, ул.Центральная, </w:t>
      </w:r>
      <w:proofErr w:type="spellStart"/>
      <w:r>
        <w:rPr>
          <w:rStyle w:val="a7"/>
          <w:b w:val="0"/>
          <w:color w:val="000000"/>
        </w:rPr>
        <w:t>д</w:t>
      </w:r>
      <w:proofErr w:type="spellEnd"/>
      <w:r>
        <w:rPr>
          <w:rStyle w:val="a7"/>
          <w:b w:val="0"/>
          <w:color w:val="000000"/>
        </w:rPr>
        <w:t xml:space="preserve"> 32 и в устной форме в ходе проведения собраний граждан в рамках проведения публичных слушаний.</w:t>
      </w:r>
    </w:p>
    <w:p w:rsidR="000D2BBE" w:rsidRDefault="000D2BBE" w:rsidP="000D2BBE">
      <w:pPr>
        <w:pStyle w:val="a4"/>
        <w:spacing w:before="0" w:after="0"/>
        <w:ind w:firstLine="709"/>
        <w:jc w:val="both"/>
      </w:pPr>
      <w:r>
        <w:t xml:space="preserve">Вопросы, предложения и замечания </w:t>
      </w:r>
      <w:r>
        <w:rPr>
          <w:color w:val="000000"/>
        </w:rPr>
        <w:t xml:space="preserve">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  <w:r>
        <w:rPr>
          <w:rStyle w:val="a7"/>
          <w:color w:val="000000"/>
        </w:rPr>
        <w:t xml:space="preserve"> </w:t>
      </w:r>
      <w:r>
        <w:t xml:space="preserve">от населения не поступили. </w:t>
      </w:r>
    </w:p>
    <w:p w:rsidR="000D2BBE" w:rsidRDefault="000D2BBE" w:rsidP="000D2BBE">
      <w:pPr>
        <w:pStyle w:val="a4"/>
        <w:spacing w:before="0" w:after="0"/>
        <w:ind w:firstLine="709"/>
        <w:jc w:val="both"/>
      </w:pPr>
    </w:p>
    <w:p w:rsidR="000D2BBE" w:rsidRDefault="000D2BBE" w:rsidP="000D2BB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0D2BBE" w:rsidRDefault="000D2BBE" w:rsidP="000D2BBE">
      <w:pPr>
        <w:pStyle w:val="a4"/>
        <w:spacing w:before="0" w:after="0"/>
        <w:ind w:firstLine="709"/>
        <w:rPr>
          <w:b/>
          <w:bCs/>
          <w:color w:val="000000"/>
        </w:rPr>
      </w:pPr>
      <w:r>
        <w:rPr>
          <w:rStyle w:val="a7"/>
          <w:b w:val="0"/>
          <w:color w:val="000000"/>
        </w:rPr>
        <w:t xml:space="preserve">1) Процедура проведения публичных слушаний по </w:t>
      </w:r>
      <w:r>
        <w:rPr>
          <w:color w:val="000000"/>
        </w:rPr>
        <w:t xml:space="preserve">проекту планировки территории, совмещенного с проектом межевания, для объекта: 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  <w:r>
        <w:t xml:space="preserve"> </w:t>
      </w:r>
      <w:r>
        <w:rPr>
          <w:rStyle w:val="a7"/>
          <w:b w:val="0"/>
          <w:color w:val="000000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Кулагинский сельсовет, в связи, с чем публичные слушания </w:t>
      </w:r>
      <w:r>
        <w:rPr>
          <w:color w:val="000000"/>
        </w:rPr>
        <w:t xml:space="preserve">проекту планировки территории, совмещенного с проектом межевания, для объекта: </w:t>
      </w:r>
      <w:r>
        <w:rPr>
          <w:color w:val="000000"/>
        </w:rPr>
        <w:lastRenderedPageBreak/>
        <w:t xml:space="preserve">«Техническое перевооружение напорного трубопровода ДНС </w:t>
      </w:r>
      <w:proofErr w:type="spellStart"/>
      <w:r>
        <w:rPr>
          <w:color w:val="000000"/>
        </w:rPr>
        <w:t>Рыбкинская</w:t>
      </w:r>
      <w:proofErr w:type="spellEnd"/>
      <w:r>
        <w:rPr>
          <w:color w:val="000000"/>
        </w:rPr>
        <w:t xml:space="preserve"> – ДНС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Рыбкинского</w:t>
      </w:r>
      <w:proofErr w:type="spellEnd"/>
      <w:r>
        <w:rPr>
          <w:color w:val="000000"/>
        </w:rPr>
        <w:t xml:space="preserve"> месторождения»</w:t>
      </w:r>
      <w:r>
        <w:rPr>
          <w:rStyle w:val="a7"/>
          <w:color w:val="000000"/>
        </w:rPr>
        <w:t xml:space="preserve"> </w:t>
      </w:r>
      <w:r>
        <w:rPr>
          <w:rStyle w:val="a7"/>
          <w:b w:val="0"/>
          <w:color w:val="000000"/>
        </w:rPr>
        <w:t>считать состоявшимися.</w:t>
      </w:r>
    </w:p>
    <w:p w:rsidR="000D2BBE" w:rsidRDefault="000D2BBE" w:rsidP="000D2BBE">
      <w:pPr>
        <w:pStyle w:val="a4"/>
        <w:spacing w:before="0" w:after="0"/>
        <w:ind w:firstLine="709"/>
        <w:jc w:val="both"/>
      </w:pPr>
      <w:r>
        <w:t>2) Разместить заключение о результатах публичных слушаний на официальном сайте администрации муниципального  образования Кулагинский сельсовет в сети  Интернет: http://Кулагино.рф/</w:t>
      </w:r>
    </w:p>
    <w:p w:rsidR="000D2BBE" w:rsidRDefault="000D2BBE" w:rsidP="000D2BBE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0D2BBE" w:rsidRDefault="000D2BBE" w:rsidP="000D2BB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В.В. Гутарев</w:t>
      </w:r>
    </w:p>
    <w:p w:rsidR="000D2BBE" w:rsidRDefault="000D2BBE" w:rsidP="000D2BB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0D2BBE" w:rsidRDefault="000D2BBE" w:rsidP="000D2BBE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</w:p>
    <w:p w:rsidR="000D2BBE" w:rsidRDefault="000D2BBE" w:rsidP="000D2BBE"/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BBE"/>
    <w:rsid w:val="000D2BBE"/>
    <w:rsid w:val="008822B4"/>
    <w:rsid w:val="00B6256D"/>
    <w:rsid w:val="00C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2BBE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D2BBE"/>
    <w:rPr>
      <w:rFonts w:eastAsia="Times New Roman"/>
      <w:b/>
      <w:bCs/>
      <w:sz w:val="22"/>
      <w:szCs w:val="22"/>
      <w:lang w:eastAsia="ru-RU"/>
    </w:rPr>
  </w:style>
  <w:style w:type="character" w:styleId="a3">
    <w:name w:val="Hyperlink"/>
    <w:basedOn w:val="a0"/>
    <w:semiHidden/>
    <w:unhideWhenUsed/>
    <w:rsid w:val="000D2BBE"/>
    <w:rPr>
      <w:color w:val="0000FF"/>
      <w:u w:val="single"/>
    </w:rPr>
  </w:style>
  <w:style w:type="paragraph" w:styleId="a4">
    <w:name w:val="Normal (Web)"/>
    <w:basedOn w:val="a"/>
    <w:semiHidden/>
    <w:unhideWhenUsed/>
    <w:rsid w:val="000D2BBE"/>
    <w:pPr>
      <w:widowControl/>
      <w:autoSpaceDE/>
      <w:autoSpaceDN/>
      <w:adjustRightInd/>
      <w:spacing w:before="72" w:after="24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0D2BBE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2B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0D2BBE"/>
    <w:rPr>
      <w:rFonts w:ascii="Arial" w:eastAsia="Calibri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D2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50;&#1091;&#1083;&#1072;&#1075;&#1080;&#1085;&#1086;.&#1088;&#1092;/" TargetMode="External"/><Relationship Id="rId4" Type="http://schemas.openxmlformats.org/officeDocument/2006/relationships/hyperlink" Target="http://&#1075;&#1077;&#1088;&#1072;&#1089;&#1080;&#1084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2016-10-28T06:56:00Z</dcterms:created>
  <dcterms:modified xsi:type="dcterms:W3CDTF">2016-10-28T06:56:00Z</dcterms:modified>
</cp:coreProperties>
</file>