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2" w:rsidRPr="00C1206C" w:rsidRDefault="00C70762" w:rsidP="00C707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206C">
        <w:rPr>
          <w:rFonts w:ascii="Times New Roman" w:hAnsi="Times New Roman" w:cs="Times New Roman"/>
          <w:b/>
          <w:sz w:val="28"/>
          <w:szCs w:val="28"/>
        </w:rPr>
        <w:t>Оренбуржам</w:t>
      </w:r>
      <w:proofErr w:type="spellEnd"/>
      <w:r w:rsidRPr="00C1206C">
        <w:rPr>
          <w:rFonts w:ascii="Times New Roman" w:hAnsi="Times New Roman" w:cs="Times New Roman"/>
          <w:b/>
          <w:sz w:val="28"/>
          <w:szCs w:val="28"/>
        </w:rPr>
        <w:t xml:space="preserve"> направлено предложение о проведении капремонта</w:t>
      </w:r>
    </w:p>
    <w:p w:rsidR="00C70762" w:rsidRDefault="00C70762" w:rsidP="00C7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762" w:rsidRDefault="00C70762" w:rsidP="00C7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Оренбуржцы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проживающие в домах, где в соответствии с региональной программой в 2019 году предстоит провести капремонт, получат предложение от Фонда модернизации ЖКХ о проведении 2171 вида работ по капитальному ремонту. </w:t>
      </w:r>
    </w:p>
    <w:p w:rsidR="00C70762" w:rsidRDefault="00C70762" w:rsidP="00C7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содержится в майской квитанции по взносам на капремонт. При ее получении собственникам необходимо:</w:t>
      </w:r>
    </w:p>
    <w:p w:rsidR="00C70762" w:rsidRDefault="00C70762" w:rsidP="00C7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сайте регионального оператора </w:t>
      </w:r>
      <w:proofErr w:type="spellStart"/>
      <w:r w:rsidRPr="0000717D">
        <w:rPr>
          <w:rFonts w:ascii="Times New Roman" w:hAnsi="Times New Roman" w:cs="Times New Roman"/>
          <w:sz w:val="28"/>
          <w:szCs w:val="28"/>
          <w:lang w:val="en-US"/>
        </w:rPr>
        <w:t>orbfond</w:t>
      </w:r>
      <w:proofErr w:type="spellEnd"/>
      <w:r w:rsidRPr="000071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71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«Капитальный ремонт-2019» найти свой адрес и уточнить планируемые виды работ,</w:t>
      </w:r>
    </w:p>
    <w:p w:rsidR="00C70762" w:rsidRDefault="00C70762" w:rsidP="00C7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</w:t>
      </w:r>
      <w:r w:rsidRPr="0000717D">
        <w:rPr>
          <w:rFonts w:ascii="Times New Roman" w:hAnsi="Times New Roman" w:cs="Times New Roman"/>
          <w:sz w:val="28"/>
          <w:szCs w:val="28"/>
        </w:rPr>
        <w:t>до 01.10.2018</w:t>
      </w:r>
      <w:r>
        <w:rPr>
          <w:rFonts w:ascii="Times New Roman" w:hAnsi="Times New Roman" w:cs="Times New Roman"/>
          <w:sz w:val="28"/>
          <w:szCs w:val="28"/>
        </w:rPr>
        <w:t xml:space="preserve"> на общем собрании проголосовать за проведение данных работ (также утвердить  предварительную стоимость работ, выбрать уполномоченного собственника, который будет представлять интересы соседей) либо за их перенос на другие годы,</w:t>
      </w:r>
    </w:p>
    <w:p w:rsidR="00C70762" w:rsidRDefault="00C70762" w:rsidP="00C7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протокола общего собрания направить в органы местного самоуправления.</w:t>
      </w:r>
    </w:p>
    <w:p w:rsidR="00C70762" w:rsidRDefault="00C70762" w:rsidP="00C7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что, если в указанный срок решение не будет принято собственниками, предложение регионального оператора за жильцов обязан утвердить орган местного самоу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правления (п. 6 ст. 189 Жилищного кодекса РФ). </w:t>
      </w:r>
    </w:p>
    <w:p w:rsidR="00C70762" w:rsidRPr="0000717D" w:rsidRDefault="00C70762" w:rsidP="00C7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 понимать, что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оренбуржцы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проигнорируют предложение регионального оператора, либо отнесутся к нему недостаточно ответственно, они минимизируют свое участие в реализации региональной программы. Решение необходимо принять, чтобы потом представитель жильцов мог внести изменения в проектно-сметную документацию,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подрядчиками и участвовать в приемке завершенных работ, - отметила начальник отдела планирования программ капитального ремонта </w:t>
      </w:r>
      <w:r w:rsidRPr="0000717D">
        <w:rPr>
          <w:rFonts w:ascii="Times New Roman" w:hAnsi="Times New Roman" w:cs="Times New Roman"/>
          <w:sz w:val="28"/>
          <w:szCs w:val="28"/>
        </w:rPr>
        <w:t>Марина Ильина.</w:t>
      </w:r>
    </w:p>
    <w:p w:rsidR="00C70762" w:rsidRPr="003C37BA" w:rsidRDefault="00C70762" w:rsidP="00C7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AD8" w:rsidRDefault="00AB2AD8"/>
    <w:sectPr w:rsidR="00AB2AD8" w:rsidSect="00E2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762"/>
    <w:rsid w:val="00AB2AD8"/>
    <w:rsid w:val="00C7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2018-07-10T04:53:00Z</dcterms:created>
  <dcterms:modified xsi:type="dcterms:W3CDTF">2018-07-10T04:54:00Z</dcterms:modified>
</cp:coreProperties>
</file>