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23" w:rsidRDefault="008E5323" w:rsidP="008E5323">
      <w:pPr>
        <w:pStyle w:val="a5"/>
        <w:ind w:left="708"/>
        <w:jc w:val="left"/>
      </w:pPr>
      <w:r>
        <w:rPr>
          <w:color w:val="000000"/>
        </w:rPr>
        <w:t xml:space="preserve">   С</w:t>
      </w:r>
      <w:r>
        <w:t>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5323" w:rsidRDefault="008E5323" w:rsidP="008E5323">
      <w:pPr>
        <w:pStyle w:val="a5"/>
        <w:jc w:val="left"/>
      </w:pPr>
      <w:r>
        <w:t>МУНИЦИПАЛЬНОГО ОБРАЗОВАНИЯ</w:t>
      </w:r>
    </w:p>
    <w:p w:rsidR="008E5323" w:rsidRDefault="008E5323" w:rsidP="008E5323">
      <w:pPr>
        <w:pStyle w:val="a3"/>
        <w:jc w:val="left"/>
        <w:rPr>
          <w:lang w:val="ru-RU"/>
        </w:rPr>
      </w:pPr>
      <w:r>
        <w:rPr>
          <w:rFonts w:ascii="Times New Roman" w:hAnsi="Times New Roman" w:cs="Times New Roman"/>
          <w:b/>
          <w:i w:val="0"/>
          <w:lang w:val="ru-RU"/>
        </w:rPr>
        <w:t xml:space="preserve">       КУЛАГИНСКИЙ СЕЛЬСОВЕТ</w:t>
      </w:r>
    </w:p>
    <w:p w:rsidR="008E5323" w:rsidRDefault="008E5323" w:rsidP="008E5323">
      <w:pPr>
        <w:pStyle w:val="a5"/>
        <w:jc w:val="left"/>
      </w:pPr>
      <w:r>
        <w:t xml:space="preserve">   НОВОСЕРГИЕВСКОГО РАЙОНА</w:t>
      </w:r>
    </w:p>
    <w:p w:rsidR="008E5323" w:rsidRDefault="008E5323" w:rsidP="008E5323">
      <w:pPr>
        <w:pStyle w:val="a3"/>
        <w:jc w:val="left"/>
        <w:rPr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</w:t>
      </w:r>
      <w:r>
        <w:rPr>
          <w:rFonts w:ascii="Times New Roman" w:hAnsi="Times New Roman" w:cs="Times New Roman"/>
          <w:b/>
          <w:i w:val="0"/>
          <w:lang w:val="ru-RU"/>
        </w:rPr>
        <w:t>третий созыв</w:t>
      </w:r>
    </w:p>
    <w:p w:rsidR="008E5323" w:rsidRDefault="008E5323" w:rsidP="008E5323">
      <w:pPr>
        <w:pStyle w:val="a5"/>
        <w:ind w:firstLine="180"/>
        <w:jc w:val="left"/>
        <w:rPr>
          <w:sz w:val="36"/>
          <w:szCs w:val="36"/>
        </w:rPr>
      </w:pPr>
      <w:r>
        <w:t xml:space="preserve">               </w:t>
      </w:r>
      <w:r>
        <w:rPr>
          <w:sz w:val="36"/>
          <w:szCs w:val="36"/>
        </w:rPr>
        <w:t>РЕШЕНИЕ</w:t>
      </w:r>
    </w:p>
    <w:p w:rsidR="008E5323" w:rsidRDefault="008E5323" w:rsidP="008E5323">
      <w:pPr>
        <w:pStyle w:val="a3"/>
        <w:jc w:val="left"/>
        <w:rPr>
          <w:sz w:val="2"/>
          <w:lang w:val="ru-RU"/>
        </w:rPr>
      </w:pPr>
    </w:p>
    <w:p w:rsidR="008E5323" w:rsidRDefault="008E5323" w:rsidP="008E5323">
      <w:pPr>
        <w:pStyle w:val="a5"/>
        <w:jc w:val="left"/>
        <w:rPr>
          <w:szCs w:val="28"/>
        </w:rPr>
      </w:pPr>
      <w:r>
        <w:t xml:space="preserve">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Cs w:val="28"/>
        </w:rPr>
        <w:t>от 10.11.2016г.    №  11/4  р.С.</w:t>
      </w:r>
      <w:r>
        <w:rPr>
          <w:szCs w:val="28"/>
        </w:rPr>
        <w:t xml:space="preserve">              </w:t>
      </w:r>
    </w:p>
    <w:p w:rsidR="008E5323" w:rsidRDefault="008E5323" w:rsidP="008E5323">
      <w:pPr>
        <w:pStyle w:val="a3"/>
        <w:jc w:val="left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lang w:val="ru-RU"/>
        </w:rPr>
        <w:t xml:space="preserve">                       с.Кулагино</w:t>
      </w:r>
    </w:p>
    <w:p w:rsidR="008E5323" w:rsidRDefault="008E5323" w:rsidP="008E5323">
      <w:pPr>
        <w:pStyle w:val="a5"/>
        <w:jc w:val="left"/>
        <w:rPr>
          <w:b w:val="0"/>
          <w:sz w:val="24"/>
          <w:szCs w:val="24"/>
        </w:rPr>
      </w:pPr>
      <w:r w:rsidRPr="00FA6CCF">
        <w:pict>
          <v:line id="_x0000_s1026" style="position:absolute;z-index:251658240" from="0,2.6pt" to="26.25pt,2.6pt" strokeweight=".26mm">
            <v:stroke joinstyle="miter"/>
          </v:line>
        </w:pict>
      </w:r>
      <w:r w:rsidRPr="00FA6CCF">
        <w:pict>
          <v:line id="_x0000_s1027" style="position:absolute;z-index:251658240" from="0,2.6pt" to="0,28.1pt" strokeweight=".26mm">
            <v:stroke joinstyle="miter"/>
          </v:line>
        </w:pict>
      </w:r>
      <w:r w:rsidRPr="00FA6CCF">
        <w:pict>
          <v:line id="_x0000_s1028" style="position:absolute;z-index:251658240" from="221.25pt,2.6pt" to="243.75pt,2.6pt" strokeweight=".26mm">
            <v:stroke joinstyle="miter"/>
          </v:line>
        </w:pict>
      </w:r>
      <w:r w:rsidRPr="00FA6CCF">
        <w:pict>
          <v:line id="_x0000_s1029" style="position:absolute;z-index:251658240" from="243.75pt,2.6pt" to="243.75pt,28.1pt" strokeweight=".26mm">
            <v:stroke joinstyle="miter"/>
          </v:line>
        </w:pict>
      </w:r>
      <w:r>
        <w:rPr>
          <w:sz w:val="26"/>
          <w:szCs w:val="26"/>
        </w:rPr>
        <w:t xml:space="preserve"> </w:t>
      </w:r>
      <w:r>
        <w:rPr>
          <w:b w:val="0"/>
          <w:sz w:val="24"/>
          <w:szCs w:val="24"/>
        </w:rPr>
        <w:t>«О внесении изменений и дополнений в</w:t>
      </w:r>
    </w:p>
    <w:p w:rsidR="008E5323" w:rsidRDefault="008E5323" w:rsidP="008E5323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решение Совета депутатов муниципального</w:t>
      </w:r>
    </w:p>
    <w:p w:rsidR="008E5323" w:rsidRDefault="008E5323" w:rsidP="008E5323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 Кулагинский сельсовет  «О</w:t>
      </w:r>
    </w:p>
    <w:p w:rsidR="008E5323" w:rsidRDefault="008E5323" w:rsidP="008E5323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местном бюджете администрации </w:t>
      </w:r>
      <w:proofErr w:type="spellStart"/>
      <w:r>
        <w:rPr>
          <w:b w:val="0"/>
          <w:sz w:val="24"/>
          <w:szCs w:val="24"/>
        </w:rPr>
        <w:t>муниципа</w:t>
      </w:r>
      <w:proofErr w:type="spellEnd"/>
      <w:r>
        <w:rPr>
          <w:b w:val="0"/>
          <w:sz w:val="24"/>
          <w:szCs w:val="24"/>
        </w:rPr>
        <w:t>-</w:t>
      </w:r>
    </w:p>
    <w:p w:rsidR="008E5323" w:rsidRDefault="008E5323" w:rsidP="008E5323">
      <w:pPr>
        <w:pStyle w:val="a5"/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льного</w:t>
      </w:r>
      <w:proofErr w:type="spellEnd"/>
      <w:r>
        <w:rPr>
          <w:b w:val="0"/>
          <w:sz w:val="24"/>
          <w:szCs w:val="24"/>
        </w:rPr>
        <w:t xml:space="preserve"> образования Кулагинский сельсовет </w:t>
      </w:r>
    </w:p>
    <w:p w:rsidR="008E5323" w:rsidRDefault="008E5323" w:rsidP="008E5323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Новосергиевского района Оренбургской области</w:t>
      </w:r>
    </w:p>
    <w:p w:rsidR="008E5323" w:rsidRDefault="008E5323" w:rsidP="008E5323">
      <w:pPr>
        <w:pStyle w:val="a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на 2016 год» </w:t>
      </w:r>
    </w:p>
    <w:p w:rsidR="008E5323" w:rsidRPr="00AE5154" w:rsidRDefault="008E5323" w:rsidP="008E5323">
      <w:pPr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5154">
        <w:rPr>
          <w:rFonts w:ascii="Times New Roman" w:hAnsi="Times New Roman" w:cs="Times New Roman"/>
          <w:sz w:val="26"/>
          <w:szCs w:val="26"/>
        </w:rPr>
        <w:t>На основании Бюджетного кодекса от 26.04.2007г.№ 63 ФЗ ст.158 БК «О бюджетном процессе» и федерального закона от 06.10.2003 г.131 ФЗ ст. 13 « Об общих принципах организации местного самоуправления в Российской Федерации» и руководствуясь Уставом муниципального образования Кулагинский сельсовет, Совет депутатов муниципального образования Кулагинский сельсовет решил внести в решение Совета депутатов от 25.12.2015г. № 5/1 р.С.  «Об утверждении бюджета муниципального образования Кулагинский сельсовет  Новосергиевского района Оренбургской области  на 2016 год» изменения  и дополнения:</w:t>
      </w:r>
    </w:p>
    <w:p w:rsidR="008E5323" w:rsidRPr="00AE5154" w:rsidRDefault="008E5323" w:rsidP="008E5323">
      <w:pPr>
        <w:pStyle w:val="21"/>
        <w:tabs>
          <w:tab w:val="left" w:pos="0"/>
        </w:tabs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E5154">
        <w:rPr>
          <w:rFonts w:ascii="Times New Roman" w:hAnsi="Times New Roman" w:cs="Times New Roman"/>
          <w:sz w:val="26"/>
          <w:szCs w:val="26"/>
        </w:rPr>
        <w:t xml:space="preserve">1.  Приложение № 4. «Ведомственная структура </w:t>
      </w:r>
      <w:r w:rsidRPr="00AE5154">
        <w:rPr>
          <w:rFonts w:ascii="Times New Roman" w:eastAsia="Calibri" w:hAnsi="Times New Roman" w:cs="Times New Roman"/>
          <w:sz w:val="26"/>
          <w:szCs w:val="26"/>
        </w:rPr>
        <w:t xml:space="preserve"> расходов местного бюджета по разделам, подразделам, целевым статьям расходов, видам расходов классификации расходов Российской федерации, тыс. руб.</w:t>
      </w:r>
      <w:r w:rsidRPr="00AE5154">
        <w:rPr>
          <w:rFonts w:ascii="Times New Roman" w:hAnsi="Times New Roman" w:cs="Times New Roman"/>
          <w:sz w:val="26"/>
          <w:szCs w:val="26"/>
        </w:rPr>
        <w:t>», изложить в новой редакции (прилагается).</w:t>
      </w:r>
    </w:p>
    <w:p w:rsidR="008E5323" w:rsidRPr="00AE5154" w:rsidRDefault="008E5323" w:rsidP="008E5323">
      <w:pPr>
        <w:pStyle w:val="21"/>
        <w:tabs>
          <w:tab w:val="left" w:pos="0"/>
        </w:tabs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E5154">
        <w:rPr>
          <w:rFonts w:ascii="Times New Roman" w:hAnsi="Times New Roman" w:cs="Times New Roman"/>
          <w:sz w:val="26"/>
          <w:szCs w:val="26"/>
        </w:rPr>
        <w:t>2. Приложение № 5. «</w:t>
      </w:r>
      <w:r w:rsidRPr="00AE5154">
        <w:rPr>
          <w:rFonts w:ascii="Times New Roman" w:eastAsia="Calibri" w:hAnsi="Times New Roman" w:cs="Times New Roman"/>
          <w:sz w:val="26"/>
          <w:szCs w:val="26"/>
        </w:rPr>
        <w:t>Распределение расходов местного бюджета по разделам, подразделам, целевым статьям расходов, видам расходов классификации расходов Российской Федерации, тыс. руб.</w:t>
      </w:r>
      <w:r w:rsidRPr="00AE5154">
        <w:rPr>
          <w:rFonts w:ascii="Times New Roman" w:hAnsi="Times New Roman" w:cs="Times New Roman"/>
          <w:sz w:val="26"/>
          <w:szCs w:val="26"/>
        </w:rPr>
        <w:t>», изложить в новой редакции (прилагается).</w:t>
      </w:r>
    </w:p>
    <w:p w:rsidR="008E5323" w:rsidRPr="00AE5154" w:rsidRDefault="008E5323" w:rsidP="008E5323">
      <w:pPr>
        <w:tabs>
          <w:tab w:val="left" w:pos="8190"/>
        </w:tabs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AE5154">
        <w:rPr>
          <w:rFonts w:ascii="Times New Roman" w:hAnsi="Times New Roman" w:cs="Times New Roman"/>
          <w:sz w:val="26"/>
          <w:szCs w:val="26"/>
        </w:rPr>
        <w:t>3. Приложение № 11 «Распределение расходов местного бюджета на 2016 год  по разделам, подразделам расходов классификации расходов бюджетов Российской Федерации», изложить в новой редакции (прилагается).</w:t>
      </w:r>
    </w:p>
    <w:p w:rsidR="008E5323" w:rsidRPr="00AE5154" w:rsidRDefault="008E5323" w:rsidP="008E5323">
      <w:pPr>
        <w:pStyle w:val="21"/>
        <w:tabs>
          <w:tab w:val="left" w:pos="0"/>
        </w:tabs>
        <w:spacing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E5154">
        <w:rPr>
          <w:rFonts w:ascii="Times New Roman" w:hAnsi="Times New Roman" w:cs="Times New Roman"/>
          <w:sz w:val="26"/>
          <w:szCs w:val="26"/>
        </w:rPr>
        <w:t>4. Решение вступает в силу со дня его официального опубликования.</w:t>
      </w:r>
    </w:p>
    <w:p w:rsidR="008E5323" w:rsidRPr="00AE5154" w:rsidRDefault="008E5323" w:rsidP="008E532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8E5323" w:rsidRDefault="008E5323" w:rsidP="008E532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 w:rsidRPr="00AE5154">
        <w:rPr>
          <w:rFonts w:ascii="Times New Roman" w:hAnsi="Times New Roman" w:cs="Times New Roman"/>
          <w:b w:val="0"/>
          <w:sz w:val="26"/>
          <w:szCs w:val="26"/>
        </w:rPr>
        <w:t xml:space="preserve">  Глава муниципального образования                                      Гутарев В.В.</w:t>
      </w:r>
    </w:p>
    <w:p w:rsidR="008E5323" w:rsidRPr="00AE5154" w:rsidRDefault="008E5323" w:rsidP="008E5323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8E5323" w:rsidRPr="00AE5154" w:rsidRDefault="008E5323" w:rsidP="008E5323">
      <w:pPr>
        <w:pStyle w:val="ConsTitle"/>
        <w:widowControl/>
        <w:ind w:right="0"/>
        <w:rPr>
          <w:rFonts w:ascii="Times New Roman" w:eastAsia="Calibri" w:hAnsi="Times New Roman" w:cs="Times New Roman"/>
          <w:sz w:val="26"/>
          <w:szCs w:val="26"/>
        </w:rPr>
      </w:pPr>
      <w:r w:rsidRPr="00AE5154">
        <w:rPr>
          <w:rFonts w:ascii="Times New Roman" w:hAnsi="Times New Roman" w:cs="Times New Roman"/>
          <w:b w:val="0"/>
          <w:sz w:val="26"/>
          <w:szCs w:val="26"/>
        </w:rPr>
        <w:t xml:space="preserve">    Разослано: </w:t>
      </w:r>
      <w:proofErr w:type="spellStart"/>
      <w:r w:rsidRPr="00AE5154">
        <w:rPr>
          <w:rFonts w:ascii="Times New Roman" w:hAnsi="Times New Roman" w:cs="Times New Roman"/>
          <w:b w:val="0"/>
          <w:sz w:val="26"/>
          <w:szCs w:val="26"/>
        </w:rPr>
        <w:t>райфо</w:t>
      </w:r>
      <w:proofErr w:type="spellEnd"/>
      <w:r w:rsidRPr="00AE5154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AE5154">
        <w:rPr>
          <w:rFonts w:ascii="Times New Roman" w:hAnsi="Times New Roman" w:cs="Times New Roman"/>
          <w:b w:val="0"/>
          <w:sz w:val="26"/>
          <w:szCs w:val="26"/>
        </w:rPr>
        <w:t>орготделу</w:t>
      </w:r>
      <w:proofErr w:type="spellEnd"/>
      <w:r w:rsidRPr="00AE5154">
        <w:rPr>
          <w:rFonts w:ascii="Times New Roman" w:hAnsi="Times New Roman" w:cs="Times New Roman"/>
          <w:b w:val="0"/>
          <w:sz w:val="26"/>
          <w:szCs w:val="26"/>
        </w:rPr>
        <w:t>, прокурору.</w:t>
      </w:r>
      <w:r w:rsidRPr="00AE5154">
        <w:rPr>
          <w:rFonts w:ascii="Times New Roman" w:eastAsia="Calibri" w:hAnsi="Times New Roman" w:cs="Times New Roman"/>
          <w:sz w:val="26"/>
          <w:szCs w:val="26"/>
        </w:rPr>
        <w:t xml:space="preserve">                  </w:t>
      </w:r>
    </w:p>
    <w:p w:rsidR="008E5323" w:rsidRDefault="008E5323" w:rsidP="008E5323">
      <w:pPr>
        <w:tabs>
          <w:tab w:val="left" w:pos="8295"/>
        </w:tabs>
        <w:jc w:val="right"/>
        <w:rPr>
          <w:rFonts w:ascii="Times New Roman" w:hAnsi="Times New Roman" w:cs="Times New Roman"/>
        </w:rPr>
      </w:pPr>
    </w:p>
    <w:p w:rsidR="008E5323" w:rsidRPr="007F00D9" w:rsidRDefault="008E5323" w:rsidP="008E5323">
      <w:pPr>
        <w:tabs>
          <w:tab w:val="left" w:pos="8295"/>
        </w:tabs>
        <w:jc w:val="right"/>
        <w:rPr>
          <w:rFonts w:ascii="Times New Roman" w:hAnsi="Times New Roman" w:cs="Times New Roman"/>
        </w:rPr>
      </w:pPr>
      <w:r w:rsidRPr="007F00D9">
        <w:rPr>
          <w:rFonts w:ascii="Times New Roman" w:hAnsi="Times New Roman" w:cs="Times New Roman"/>
        </w:rPr>
        <w:lastRenderedPageBreak/>
        <w:t>Приложение № 4</w:t>
      </w:r>
    </w:p>
    <w:p w:rsidR="008E5323" w:rsidRPr="007F00D9" w:rsidRDefault="008E5323" w:rsidP="008E5323">
      <w:pPr>
        <w:tabs>
          <w:tab w:val="left" w:pos="8295"/>
        </w:tabs>
        <w:jc w:val="right"/>
        <w:rPr>
          <w:rFonts w:ascii="Times New Roman" w:hAnsi="Times New Roman" w:cs="Times New Roman"/>
        </w:rPr>
      </w:pPr>
      <w:r w:rsidRPr="007F00D9">
        <w:rPr>
          <w:rFonts w:ascii="Times New Roman" w:hAnsi="Times New Roman" w:cs="Times New Roman"/>
        </w:rPr>
        <w:t>к решению Совета депутатов</w:t>
      </w:r>
    </w:p>
    <w:p w:rsidR="008E5323" w:rsidRPr="007F00D9" w:rsidRDefault="008E5323" w:rsidP="008E5323">
      <w:pPr>
        <w:tabs>
          <w:tab w:val="left" w:pos="82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10.11.2016 г. № 11/4 </w:t>
      </w:r>
      <w:r w:rsidRPr="007F00D9">
        <w:rPr>
          <w:rFonts w:ascii="Times New Roman" w:hAnsi="Times New Roman" w:cs="Times New Roman"/>
        </w:rPr>
        <w:t xml:space="preserve"> р.С.</w:t>
      </w:r>
    </w:p>
    <w:p w:rsidR="008E5323" w:rsidRPr="007F00D9" w:rsidRDefault="008E5323" w:rsidP="008E5323">
      <w:pPr>
        <w:tabs>
          <w:tab w:val="left" w:pos="8295"/>
        </w:tabs>
        <w:rPr>
          <w:rFonts w:ascii="Times New Roman" w:hAnsi="Times New Roman" w:cs="Times New Roman"/>
        </w:rPr>
      </w:pPr>
    </w:p>
    <w:tbl>
      <w:tblPr>
        <w:tblW w:w="10774" w:type="dxa"/>
        <w:tblInd w:w="-601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3971"/>
        <w:gridCol w:w="647"/>
        <w:gridCol w:w="567"/>
        <w:gridCol w:w="576"/>
        <w:gridCol w:w="1612"/>
        <w:gridCol w:w="709"/>
        <w:gridCol w:w="1276"/>
      </w:tblGrid>
      <w:tr w:rsidR="008E5323" w:rsidRPr="007F00D9" w:rsidTr="00FC65F4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                       ВЕДОМСТВЕННАЯ СТРУКТУРА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5323" w:rsidRPr="007F00D9" w:rsidTr="00FC65F4">
        <w:trPr>
          <w:trHeight w:val="91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lang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Федерации, тыс. руб.</w:t>
            </w:r>
          </w:p>
        </w:tc>
      </w:tr>
      <w:tr w:rsidR="008E5323" w:rsidRPr="007F00D9" w:rsidTr="00FC65F4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8E5323" w:rsidRPr="007F00D9" w:rsidTr="00FC65F4">
        <w:trPr>
          <w:trHeight w:val="600"/>
        </w:trPr>
        <w:tc>
          <w:tcPr>
            <w:tcW w:w="538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2016 г., </w:t>
            </w:r>
            <w:r w:rsidRPr="007F00D9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тыс. руб.</w:t>
            </w:r>
          </w:p>
        </w:tc>
      </w:tr>
      <w:tr w:rsidR="008E5323" w:rsidRPr="007F00D9" w:rsidTr="00FC65F4">
        <w:trPr>
          <w:trHeight w:val="810"/>
        </w:trPr>
        <w:tc>
          <w:tcPr>
            <w:tcW w:w="538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lang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5 952,25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2 117,50</w:t>
            </w:r>
          </w:p>
        </w:tc>
      </w:tr>
      <w:tr w:rsidR="008E5323" w:rsidRPr="007F00D9" w:rsidTr="00FC65F4">
        <w:trPr>
          <w:trHeight w:val="5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113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1 528,80</w:t>
            </w:r>
          </w:p>
        </w:tc>
      </w:tr>
      <w:tr w:rsidR="008E5323" w:rsidRPr="007F00D9" w:rsidTr="00FC65F4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5323" w:rsidRDefault="008E5323" w:rsidP="00FC65F4">
            <w:pPr>
              <w:jc w:val="right"/>
            </w:pPr>
            <w:r w:rsidRPr="00DD486D">
              <w:rPr>
                <w:rFonts w:ascii="Times New Roman" w:hAnsi="Times New Roman" w:cs="Times New Roman"/>
                <w:lang w:eastAsia="ru-RU"/>
              </w:rPr>
              <w:t>1 528,80</w:t>
            </w:r>
          </w:p>
        </w:tc>
      </w:tr>
      <w:tr w:rsidR="008E5323" w:rsidRPr="007F00D9" w:rsidTr="00FC65F4">
        <w:trPr>
          <w:trHeight w:val="686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5323" w:rsidRDefault="008E5323" w:rsidP="00FC65F4">
            <w:pPr>
              <w:jc w:val="right"/>
            </w:pPr>
            <w:r>
              <w:rPr>
                <w:rFonts w:ascii="Times New Roman" w:hAnsi="Times New Roman" w:cs="Times New Roman"/>
                <w:lang w:eastAsia="ru-RU"/>
              </w:rPr>
              <w:t>1 527,10</w:t>
            </w:r>
          </w:p>
        </w:tc>
      </w:tr>
      <w:tr w:rsidR="008E5323" w:rsidRPr="007F00D9" w:rsidTr="00FC65F4">
        <w:trPr>
          <w:trHeight w:val="427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5323" w:rsidRDefault="008E5323" w:rsidP="00FC65F4">
            <w:pPr>
              <w:jc w:val="right"/>
            </w:pPr>
            <w:r>
              <w:rPr>
                <w:rFonts w:ascii="Times New Roman" w:hAnsi="Times New Roman" w:cs="Times New Roman"/>
                <w:lang w:eastAsia="ru-RU"/>
              </w:rPr>
              <w:t>1 527,10</w:t>
            </w:r>
          </w:p>
        </w:tc>
      </w:tr>
      <w:tr w:rsidR="008E5323" w:rsidRPr="007F00D9" w:rsidTr="00FC65F4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868,2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609,30</w:t>
            </w:r>
          </w:p>
        </w:tc>
      </w:tr>
      <w:tr w:rsidR="008E5323" w:rsidRPr="007F00D9" w:rsidTr="00FC65F4">
        <w:trPr>
          <w:trHeight w:val="37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49,60</w:t>
            </w:r>
          </w:p>
        </w:tc>
      </w:tr>
      <w:tr w:rsidR="008E5323" w:rsidRPr="007F00D9" w:rsidTr="00FC65F4">
        <w:trPr>
          <w:trHeight w:val="37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Прочие мероприятия в рамках управленческой деятельности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1,70</w:t>
            </w:r>
          </w:p>
        </w:tc>
      </w:tr>
      <w:tr w:rsidR="008E5323" w:rsidRPr="007F00D9" w:rsidTr="00FC65F4">
        <w:trPr>
          <w:trHeight w:val="37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77 2 00 99100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1,70</w:t>
            </w:r>
          </w:p>
        </w:tc>
      </w:tr>
      <w:tr w:rsidR="008E5323" w:rsidRPr="007F00D9" w:rsidTr="00FC65F4">
        <w:trPr>
          <w:trHeight w:val="37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77 2 00 99100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1,70</w:t>
            </w:r>
          </w:p>
        </w:tc>
      </w:tr>
      <w:tr w:rsidR="008E5323" w:rsidRPr="007F00D9" w:rsidTr="00FC65F4">
        <w:trPr>
          <w:trHeight w:val="40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45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45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</w:t>
            </w:r>
            <w:r w:rsidRPr="007F00D9">
              <w:rPr>
                <w:rFonts w:ascii="Times New Roman" w:hAnsi="Times New Roman" w:cs="Times New Roman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</w:t>
            </w:r>
            <w:r w:rsidRPr="007F00D9">
              <w:rPr>
                <w:rFonts w:ascii="Times New Roman" w:hAnsi="Times New Roman" w:cs="Times New Roman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</w:t>
            </w:r>
            <w:r w:rsidRPr="007F00D9">
              <w:rPr>
                <w:rFonts w:ascii="Times New Roman" w:hAnsi="Times New Roman" w:cs="Times New Roman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176A37">
              <w:rPr>
                <w:rFonts w:ascii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87,00</w:t>
            </w:r>
          </w:p>
        </w:tc>
      </w:tr>
      <w:tr w:rsidR="008E5323" w:rsidRPr="007F00D9" w:rsidTr="00FC65F4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005F3A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87,00</w:t>
            </w:r>
          </w:p>
        </w:tc>
      </w:tr>
      <w:tr w:rsidR="008E5323" w:rsidRPr="007F00D9" w:rsidTr="00FC65F4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Представительские расходы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20,0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государсвенных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</w:t>
            </w:r>
            <w:r>
              <w:rPr>
                <w:rFonts w:ascii="Times New Roman" w:hAnsi="Times New Roman" w:cs="Times New Roman"/>
                <w:lang w:eastAsia="ru-RU"/>
              </w:rPr>
              <w:t xml:space="preserve"> 00</w:t>
            </w:r>
            <w:r w:rsidRPr="007F00D9">
              <w:rPr>
                <w:rFonts w:ascii="Times New Roman" w:hAnsi="Times New Roman" w:cs="Times New Roman"/>
                <w:lang w:eastAsia="ru-RU"/>
              </w:rPr>
              <w:t xml:space="preserve">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20,0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43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3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3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281</w:t>
            </w:r>
            <w:r w:rsidRPr="007F00D9">
              <w:rPr>
                <w:rFonts w:ascii="Times New Roman" w:hAnsi="Times New Roman" w:cs="Times New Roman"/>
                <w:lang w:eastAsia="ru-RU"/>
              </w:rPr>
              <w:t>,7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lastRenderedPageBreak/>
              <w:t>Органы юстиции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77 0 00 00000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государсвенных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272</w:t>
            </w:r>
            <w:r w:rsidRPr="007F00D9">
              <w:rPr>
                <w:rFonts w:ascii="Times New Roman" w:hAnsi="Times New Roman" w:cs="Times New Roman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272</w:t>
            </w:r>
            <w:r w:rsidRPr="007F00D9">
              <w:rPr>
                <w:rFonts w:ascii="Times New Roman" w:hAnsi="Times New Roman" w:cs="Times New Roman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272</w:t>
            </w:r>
            <w:r w:rsidRPr="007F00D9">
              <w:rPr>
                <w:rFonts w:ascii="Times New Roman" w:hAnsi="Times New Roman" w:cs="Times New Roman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272</w:t>
            </w:r>
            <w:r w:rsidRPr="007F00D9">
              <w:rPr>
                <w:rFonts w:ascii="Times New Roman" w:hAnsi="Times New Roman" w:cs="Times New Roman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272</w:t>
            </w:r>
            <w:r w:rsidRPr="007F00D9">
              <w:rPr>
                <w:rFonts w:ascii="Times New Roman" w:hAnsi="Times New Roman" w:cs="Times New Roman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Национальная экономика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614, 31342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Дорожное хозяйство (дорожные фонды)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541,32342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541,32342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541,32342</w:t>
            </w:r>
          </w:p>
        </w:tc>
      </w:tr>
      <w:tr w:rsidR="008E5323" w:rsidRPr="007F00D9" w:rsidTr="00FC65F4">
        <w:trPr>
          <w:trHeight w:val="5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541,32342</w:t>
            </w:r>
          </w:p>
        </w:tc>
      </w:tr>
      <w:tr w:rsidR="008E5323" w:rsidRPr="007F00D9" w:rsidTr="00FC65F4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государсвенных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09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541,32342</w:t>
            </w:r>
          </w:p>
        </w:tc>
      </w:tr>
      <w:tr w:rsidR="008E5323" w:rsidRPr="007F00D9" w:rsidTr="00FC65F4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72,99</w:t>
            </w:r>
          </w:p>
        </w:tc>
      </w:tr>
      <w:tr w:rsidR="008E5323" w:rsidRPr="007F00D9" w:rsidTr="00FC65F4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Муниципальная программа органов местного самоуправления «</w:t>
            </w:r>
            <w:r w:rsidRPr="007F00D9">
              <w:rPr>
                <w:rFonts w:ascii="Times New Roman" w:hAnsi="Times New Roman" w:cs="Times New Roman"/>
                <w:bCs/>
              </w:rPr>
              <w:t xml:space="preserve">Развитие системы </w:t>
            </w:r>
            <w:proofErr w:type="spellStart"/>
            <w:r w:rsidRPr="007F00D9">
              <w:rPr>
                <w:rFonts w:ascii="Times New Roman" w:hAnsi="Times New Roman" w:cs="Times New Roman"/>
                <w:bCs/>
              </w:rPr>
              <w:t>градорегулирования</w:t>
            </w:r>
            <w:proofErr w:type="spellEnd"/>
            <w:r w:rsidRPr="007F00D9">
              <w:rPr>
                <w:rFonts w:ascii="Times New Roman" w:hAnsi="Times New Roman" w:cs="Times New Roman"/>
                <w:bCs/>
              </w:rPr>
              <w:t xml:space="preserve"> в Кулагинском сельсовете Новосергиевского района Оренбургской области в 2015-2020 годах</w:t>
            </w:r>
            <w:r w:rsidRPr="007F00D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72,99</w:t>
            </w:r>
          </w:p>
        </w:tc>
      </w:tr>
      <w:tr w:rsidR="008E5323" w:rsidRPr="007F00D9" w:rsidTr="00FC65F4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6,39</w:t>
            </w:r>
          </w:p>
        </w:tc>
      </w:tr>
      <w:tr w:rsidR="008E5323" w:rsidRPr="007F00D9" w:rsidTr="00FC65F4">
        <w:trPr>
          <w:trHeight w:val="26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E45FA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E45FA9">
              <w:rPr>
                <w:rFonts w:ascii="Times New Roman" w:hAnsi="Times New Roman" w:cs="Times New Roman"/>
                <w:bCs/>
                <w:iCs/>
                <w:color w:val="000000"/>
              </w:rPr>
              <w:t xml:space="preserve">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поселения, выдачи разрешений на строительство ( за исключением случаев, предусмотренных Градостроительным Кодексом РФ, </w:t>
            </w:r>
            <w:r w:rsidRPr="00E45FA9">
              <w:rPr>
                <w:rFonts w:ascii="Times New Roman" w:hAnsi="Times New Roman" w:cs="Times New Roman"/>
                <w:bCs/>
                <w:iCs/>
                <w:color w:val="000000"/>
              </w:rPr>
              <w:lastRenderedPageBreak/>
              <w:t>иными федеральными законами),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40 0 01 99170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6,39</w:t>
            </w:r>
          </w:p>
        </w:tc>
      </w:tr>
      <w:tr w:rsidR="008E5323" w:rsidRPr="007F00D9" w:rsidTr="00FC65F4">
        <w:trPr>
          <w:trHeight w:val="26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40 0 01 99170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6,39</w:t>
            </w:r>
          </w:p>
        </w:tc>
      </w:tr>
      <w:tr w:rsidR="008E5323" w:rsidRPr="007F00D9" w:rsidTr="00FC65F4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40 0 02</w:t>
            </w:r>
            <w:r w:rsidRPr="007F00D9">
              <w:rPr>
                <w:rFonts w:ascii="Times New Roman" w:hAnsi="Times New Roman" w:cs="Times New Roman"/>
                <w:lang w:eastAsia="ru-RU"/>
              </w:rPr>
              <w:t xml:space="preserve"> S0</w:t>
            </w:r>
            <w:r>
              <w:rPr>
                <w:rFonts w:ascii="Times New Roman" w:hAnsi="Times New Roman" w:cs="Times New Roman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4,00</w:t>
            </w:r>
          </w:p>
        </w:tc>
      </w:tr>
      <w:tr w:rsidR="008E5323" w:rsidRPr="007F00D9" w:rsidTr="00FC65F4">
        <w:trPr>
          <w:trHeight w:val="26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40 0 0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7F00D9">
              <w:rPr>
                <w:rFonts w:ascii="Times New Roman" w:hAnsi="Times New Roman" w:cs="Times New Roman"/>
                <w:lang w:eastAsia="ru-RU"/>
              </w:rPr>
              <w:t xml:space="preserve"> S0</w:t>
            </w:r>
            <w:r>
              <w:rPr>
                <w:rFonts w:ascii="Times New Roman" w:hAnsi="Times New Roman" w:cs="Times New Roman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4,00</w:t>
            </w:r>
          </w:p>
        </w:tc>
      </w:tr>
      <w:tr w:rsidR="008E5323" w:rsidRPr="007F00D9" w:rsidTr="00FC65F4">
        <w:trPr>
          <w:trHeight w:val="57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зонах. Зонах с особыми условиями использования территории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40 0 02 8</w:t>
            </w:r>
            <w:r w:rsidRPr="007F00D9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52,60</w:t>
            </w:r>
          </w:p>
        </w:tc>
      </w:tr>
      <w:tr w:rsidR="008E5323" w:rsidRPr="007F00D9" w:rsidTr="00FC65F4">
        <w:trPr>
          <w:trHeight w:val="26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40 0 0</w:t>
            </w:r>
            <w:r>
              <w:rPr>
                <w:rFonts w:ascii="Times New Roman" w:hAnsi="Times New Roman" w:cs="Times New Roman"/>
                <w:lang w:eastAsia="ru-RU"/>
              </w:rPr>
              <w:t>2 8</w:t>
            </w:r>
            <w:r w:rsidRPr="007F00D9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52,60</w:t>
            </w:r>
          </w:p>
        </w:tc>
      </w:tr>
      <w:tr w:rsidR="008E5323" w:rsidRPr="007F00D9" w:rsidTr="00FC65F4">
        <w:trPr>
          <w:trHeight w:val="26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Мероприятия по землеустройству и землепользования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8E5323" w:rsidRPr="007F00D9" w:rsidTr="00FC65F4">
        <w:trPr>
          <w:trHeight w:val="26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04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10,00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1 237,00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5323" w:rsidRDefault="008E5323" w:rsidP="00FC65F4">
            <w:pPr>
              <w:jc w:val="right"/>
            </w:pPr>
            <w:r w:rsidRPr="00897BFC">
              <w:rPr>
                <w:rFonts w:ascii="Times New Roman" w:hAnsi="Times New Roman" w:cs="Times New Roman"/>
                <w:lang w:eastAsia="ru-RU"/>
              </w:rPr>
              <w:t>1 237,00</w:t>
            </w:r>
          </w:p>
        </w:tc>
      </w:tr>
      <w:tr w:rsidR="008E5323" w:rsidRPr="007F00D9" w:rsidTr="00FC65F4">
        <w:trPr>
          <w:trHeight w:val="2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5323" w:rsidRDefault="008E5323" w:rsidP="00FC65F4">
            <w:pPr>
              <w:jc w:val="right"/>
            </w:pPr>
            <w:r w:rsidRPr="00897BFC">
              <w:rPr>
                <w:rFonts w:ascii="Times New Roman" w:hAnsi="Times New Roman" w:cs="Times New Roman"/>
                <w:lang w:eastAsia="ru-RU"/>
              </w:rPr>
              <w:t>1 237,00</w:t>
            </w:r>
          </w:p>
        </w:tc>
      </w:tr>
      <w:tr w:rsidR="008E5323" w:rsidRPr="007F00D9" w:rsidTr="00FC65F4">
        <w:trPr>
          <w:trHeight w:val="2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5323" w:rsidRDefault="008E5323" w:rsidP="00FC65F4">
            <w:pPr>
              <w:jc w:val="right"/>
            </w:pPr>
            <w:r w:rsidRPr="00897BFC">
              <w:rPr>
                <w:rFonts w:ascii="Times New Roman" w:hAnsi="Times New Roman" w:cs="Times New Roman"/>
                <w:lang w:eastAsia="ru-RU"/>
              </w:rPr>
              <w:t>1 237,00</w:t>
            </w:r>
          </w:p>
        </w:tc>
      </w:tr>
      <w:tr w:rsidR="008E5323" w:rsidRPr="007F00D9" w:rsidTr="00FC65F4">
        <w:trPr>
          <w:trHeight w:val="42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77 5 00 99130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386</w:t>
            </w:r>
            <w:r w:rsidRPr="007F00D9">
              <w:rPr>
                <w:rFonts w:ascii="Times New Roman" w:hAnsi="Times New Roman" w:cs="Times New Roman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4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386</w:t>
            </w:r>
            <w:r w:rsidRPr="007F00D9">
              <w:rPr>
                <w:rFonts w:ascii="Times New Roman" w:hAnsi="Times New Roman" w:cs="Times New Roman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42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</w:t>
            </w:r>
            <w:r w:rsidRPr="007F00D9">
              <w:rPr>
                <w:rFonts w:ascii="Times New Roman" w:hAnsi="Times New Roman" w:cs="Times New Roman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5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123,00</w:t>
            </w:r>
          </w:p>
        </w:tc>
      </w:tr>
      <w:tr w:rsidR="008E5323" w:rsidRPr="007F00D9" w:rsidTr="00FC65F4">
        <w:trPr>
          <w:trHeight w:val="5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715,35</w:t>
            </w:r>
          </w:p>
        </w:tc>
      </w:tr>
      <w:tr w:rsidR="008E5323" w:rsidRPr="007F00D9" w:rsidTr="00FC65F4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государсвенных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715,35</w:t>
            </w:r>
          </w:p>
        </w:tc>
      </w:tr>
      <w:tr w:rsidR="008E5323" w:rsidRPr="007F00D9" w:rsidTr="00FC65F4">
        <w:trPr>
          <w:trHeight w:val="58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Реализация мероприятий по осуществлению переданных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77 5 00 9916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12,65</w:t>
            </w:r>
          </w:p>
        </w:tc>
      </w:tr>
      <w:tr w:rsidR="008E5323" w:rsidRPr="007F00D9" w:rsidTr="00FC65F4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государсвенных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77 5 00 9916</w:t>
            </w: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12,65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1 453,5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1 453,5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1 453,5</w:t>
            </w:r>
          </w:p>
        </w:tc>
      </w:tr>
      <w:tr w:rsidR="008E5323" w:rsidRPr="007F00D9" w:rsidTr="00FC65F4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1 453,5</w:t>
            </w:r>
          </w:p>
        </w:tc>
      </w:tr>
      <w:tr w:rsidR="008E5323" w:rsidRPr="007F00D9" w:rsidTr="00FC65F4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1 453,5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08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1 453,5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005F3A" w:rsidRDefault="008E5323" w:rsidP="00FC65F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005F3A">
              <w:rPr>
                <w:rFonts w:ascii="Times New Roman" w:hAnsi="Times New Roman" w:cs="Times New Roman"/>
                <w:bCs/>
                <w:lang w:eastAsia="ru-RU"/>
              </w:rPr>
              <w:t>Социальная политика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005F3A" w:rsidRDefault="008E5323" w:rsidP="00FC65F4">
            <w:pPr>
              <w:rPr>
                <w:rFonts w:ascii="Times New Roman" w:hAnsi="Times New Roman" w:cs="Times New Roman"/>
                <w:bCs/>
                <w:lang w:eastAsia="ru-RU"/>
              </w:rPr>
            </w:pPr>
            <w:r w:rsidRPr="00005F3A">
              <w:rPr>
                <w:rFonts w:ascii="Times New Roman" w:hAnsi="Times New Roman" w:cs="Times New Roman"/>
                <w:bCs/>
                <w:lang w:eastAsia="ru-RU"/>
              </w:rPr>
              <w:t>Пенсионное обеспечение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8E5323" w:rsidRPr="007F00D9" w:rsidTr="00FC65F4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8E5323" w:rsidRPr="007F00D9" w:rsidTr="00FC65F4">
        <w:trPr>
          <w:trHeight w:val="64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Доплаты к пенсиям муниципальных  служащих муниципального образования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12,0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расходы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8E5323" w:rsidRPr="007F00D9" w:rsidTr="00FC65F4">
        <w:trPr>
          <w:trHeight w:val="30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мероприятия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8E5323" w:rsidRPr="007F00D9" w:rsidTr="00FC65F4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8E5323" w:rsidRPr="007F00D9" w:rsidTr="00FC65F4">
        <w:trPr>
          <w:trHeight w:val="615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7F00D9">
              <w:rPr>
                <w:rFonts w:ascii="Times New Roman" w:hAnsi="Times New Roman" w:cs="Times New Roman"/>
                <w:lang w:eastAsia="ru-RU"/>
              </w:rPr>
              <w:t>государсвенных</w:t>
            </w:r>
            <w:proofErr w:type="spellEnd"/>
            <w:r w:rsidRPr="007F00D9">
              <w:rPr>
                <w:rFonts w:ascii="Times New Roman" w:hAnsi="Times New Roman" w:cs="Times New Roman"/>
                <w:lang w:eastAsia="ru-RU"/>
              </w:rPr>
              <w:t xml:space="preserve"> (муниципальных) нужд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160,0</w:t>
            </w:r>
          </w:p>
        </w:tc>
      </w:tr>
      <w:tr w:rsidR="008E5323" w:rsidRPr="007F00D9" w:rsidTr="00FC65F4">
        <w:trPr>
          <w:trHeight w:val="315"/>
        </w:trPr>
        <w:tc>
          <w:tcPr>
            <w:tcW w:w="949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5 952,25</w:t>
            </w:r>
          </w:p>
        </w:tc>
      </w:tr>
    </w:tbl>
    <w:p w:rsidR="008E5323" w:rsidRPr="007F00D9" w:rsidRDefault="008E5323" w:rsidP="008E5323">
      <w:pPr>
        <w:tabs>
          <w:tab w:val="left" w:pos="8295"/>
        </w:tabs>
        <w:rPr>
          <w:rFonts w:ascii="Times New Roman" w:hAnsi="Times New Roman" w:cs="Times New Roman"/>
        </w:rPr>
      </w:pPr>
    </w:p>
    <w:p w:rsidR="008E5323" w:rsidRDefault="008E5323" w:rsidP="008E5323">
      <w:pPr>
        <w:rPr>
          <w:rFonts w:ascii="Times New Roman" w:hAnsi="Times New Roman" w:cs="Times New Roman"/>
        </w:rPr>
      </w:pPr>
    </w:p>
    <w:p w:rsidR="008E5323" w:rsidRDefault="008E5323" w:rsidP="008E5323">
      <w:pPr>
        <w:rPr>
          <w:rFonts w:ascii="Times New Roman" w:hAnsi="Times New Roman" w:cs="Times New Roman"/>
        </w:rPr>
      </w:pPr>
    </w:p>
    <w:p w:rsidR="008E5323" w:rsidRDefault="008E5323" w:rsidP="008E5323">
      <w:pPr>
        <w:rPr>
          <w:rFonts w:ascii="Times New Roman" w:hAnsi="Times New Roman" w:cs="Times New Roman"/>
        </w:rPr>
      </w:pPr>
    </w:p>
    <w:p w:rsidR="008E5323" w:rsidRDefault="008E5323" w:rsidP="008E5323">
      <w:pPr>
        <w:rPr>
          <w:rFonts w:ascii="Times New Roman" w:hAnsi="Times New Roman" w:cs="Times New Roman"/>
        </w:rPr>
      </w:pPr>
    </w:p>
    <w:p w:rsidR="008E5323" w:rsidRDefault="008E5323" w:rsidP="008E5323">
      <w:pPr>
        <w:rPr>
          <w:rFonts w:ascii="Times New Roman" w:hAnsi="Times New Roman" w:cs="Times New Roman"/>
        </w:rPr>
      </w:pPr>
    </w:p>
    <w:p w:rsidR="008E5323" w:rsidRDefault="008E5323" w:rsidP="008E5323">
      <w:pPr>
        <w:rPr>
          <w:rFonts w:ascii="Times New Roman" w:hAnsi="Times New Roman" w:cs="Times New Roman"/>
        </w:rPr>
      </w:pPr>
    </w:p>
    <w:p w:rsidR="008E5323" w:rsidRDefault="008E5323" w:rsidP="008E5323">
      <w:pPr>
        <w:rPr>
          <w:rFonts w:ascii="Times New Roman" w:hAnsi="Times New Roman" w:cs="Times New Roman"/>
        </w:rPr>
      </w:pPr>
    </w:p>
    <w:p w:rsidR="008E5323" w:rsidRPr="007F00D9" w:rsidRDefault="008E5323" w:rsidP="008E5323">
      <w:pPr>
        <w:tabs>
          <w:tab w:val="left" w:pos="5985"/>
        </w:tabs>
        <w:jc w:val="right"/>
        <w:rPr>
          <w:rFonts w:ascii="Times New Roman" w:hAnsi="Times New Roman" w:cs="Times New Roman"/>
        </w:rPr>
      </w:pPr>
      <w:r w:rsidRPr="007F00D9">
        <w:rPr>
          <w:rFonts w:ascii="Times New Roman" w:hAnsi="Times New Roman" w:cs="Times New Roman"/>
        </w:rPr>
        <w:lastRenderedPageBreak/>
        <w:t>Приложение №5</w:t>
      </w:r>
    </w:p>
    <w:p w:rsidR="008E5323" w:rsidRPr="007F00D9" w:rsidRDefault="008E5323" w:rsidP="008E5323">
      <w:pPr>
        <w:tabs>
          <w:tab w:val="left" w:pos="5985"/>
        </w:tabs>
        <w:jc w:val="right"/>
        <w:rPr>
          <w:rFonts w:ascii="Times New Roman" w:hAnsi="Times New Roman" w:cs="Times New Roman"/>
        </w:rPr>
      </w:pPr>
      <w:r w:rsidRPr="007F00D9">
        <w:rPr>
          <w:rFonts w:ascii="Times New Roman" w:hAnsi="Times New Roman" w:cs="Times New Roman"/>
        </w:rPr>
        <w:t>к решению Совета депутатов</w:t>
      </w:r>
    </w:p>
    <w:p w:rsidR="008E5323" w:rsidRPr="007F00D9" w:rsidRDefault="008E5323" w:rsidP="008E5323">
      <w:pPr>
        <w:tabs>
          <w:tab w:val="left" w:pos="59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10.11</w:t>
      </w:r>
      <w:r w:rsidRPr="007F00D9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7F00D9">
        <w:rPr>
          <w:rFonts w:ascii="Times New Roman" w:hAnsi="Times New Roman" w:cs="Times New Roman"/>
        </w:rPr>
        <w:t xml:space="preserve"> г. №</w:t>
      </w:r>
      <w:r>
        <w:rPr>
          <w:rFonts w:ascii="Times New Roman" w:hAnsi="Times New Roman" w:cs="Times New Roman"/>
        </w:rPr>
        <w:t xml:space="preserve"> 11</w:t>
      </w:r>
      <w:r w:rsidRPr="007F00D9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4 </w:t>
      </w:r>
      <w:r w:rsidRPr="007F00D9">
        <w:rPr>
          <w:rFonts w:ascii="Times New Roman" w:hAnsi="Times New Roman" w:cs="Times New Roman"/>
        </w:rPr>
        <w:t xml:space="preserve"> р.С.</w:t>
      </w:r>
    </w:p>
    <w:tbl>
      <w:tblPr>
        <w:tblW w:w="10349" w:type="dxa"/>
        <w:tblInd w:w="-743" w:type="dxa"/>
        <w:tblLayout w:type="fixed"/>
        <w:tblLook w:val="04A0"/>
      </w:tblPr>
      <w:tblGrid>
        <w:gridCol w:w="237"/>
        <w:gridCol w:w="236"/>
        <w:gridCol w:w="236"/>
        <w:gridCol w:w="236"/>
        <w:gridCol w:w="236"/>
        <w:gridCol w:w="236"/>
        <w:gridCol w:w="4112"/>
        <w:gridCol w:w="709"/>
        <w:gridCol w:w="709"/>
        <w:gridCol w:w="1417"/>
        <w:gridCol w:w="709"/>
        <w:gridCol w:w="1276"/>
      </w:tblGrid>
      <w:tr w:rsidR="008E5323" w:rsidRPr="007F00D9" w:rsidTr="00FC65F4">
        <w:trPr>
          <w:trHeight w:val="3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РАСПРЕДЕЛЕНИЕ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323" w:rsidRPr="007F00D9" w:rsidTr="00FC65F4">
        <w:trPr>
          <w:trHeight w:val="915"/>
        </w:trPr>
        <w:tc>
          <w:tcPr>
            <w:tcW w:w="1034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расходов местного бюджета по разделам, подразделам, целевым статьям расходов, видам расходов классификации расходов Российской Федерации, тыс. руб.</w:t>
            </w:r>
          </w:p>
        </w:tc>
      </w:tr>
      <w:tr w:rsidR="008E5323" w:rsidRPr="007F00D9" w:rsidTr="00FC65F4">
        <w:trPr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E5323" w:rsidRPr="007F00D9" w:rsidTr="00FC65F4">
        <w:trPr>
          <w:trHeight w:val="600"/>
        </w:trPr>
        <w:tc>
          <w:tcPr>
            <w:tcW w:w="552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2016 г., </w:t>
            </w: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тыс. руб.</w:t>
            </w:r>
          </w:p>
        </w:tc>
      </w:tr>
      <w:tr w:rsidR="008E5323" w:rsidRPr="007F00D9" w:rsidTr="00FC65F4">
        <w:trPr>
          <w:trHeight w:val="630"/>
        </w:trPr>
        <w:tc>
          <w:tcPr>
            <w:tcW w:w="55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Кулагинского сельсовета Новосергиевского района Оренбургской области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5 952,25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2 117,50</w:t>
            </w:r>
          </w:p>
        </w:tc>
      </w:tr>
      <w:tr w:rsidR="008E5323" w:rsidRPr="007F00D9" w:rsidTr="00FC65F4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422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должностное лицо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77 1 00 10010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1 528,80</w:t>
            </w:r>
          </w:p>
        </w:tc>
      </w:tr>
      <w:tr w:rsidR="008E5323" w:rsidRPr="007F00D9" w:rsidTr="00FC65F4">
        <w:trPr>
          <w:trHeight w:val="3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1 528,80</w:t>
            </w:r>
          </w:p>
        </w:tc>
      </w:tr>
      <w:tr w:rsidR="008E5323" w:rsidRPr="007F00D9" w:rsidTr="00FC65F4">
        <w:trPr>
          <w:trHeight w:val="62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1 527,10</w:t>
            </w:r>
          </w:p>
        </w:tc>
      </w:tr>
      <w:tr w:rsidR="008E5323" w:rsidRPr="007F00D9" w:rsidTr="00FC65F4">
        <w:trPr>
          <w:trHeight w:val="26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1 527,10</w:t>
            </w:r>
          </w:p>
        </w:tc>
      </w:tr>
      <w:tr w:rsidR="008E5323" w:rsidRPr="007F00D9" w:rsidTr="00FC65F4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77 1 00 10020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868,2</w:t>
            </w:r>
          </w:p>
        </w:tc>
      </w:tr>
      <w:tr w:rsidR="008E5323" w:rsidRPr="007F00D9" w:rsidTr="00FC65F4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609,30</w:t>
            </w:r>
          </w:p>
        </w:tc>
      </w:tr>
      <w:tr w:rsidR="008E5323" w:rsidRPr="007F00D9" w:rsidTr="00FC65F4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77 1 00 10020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49,60</w:t>
            </w:r>
          </w:p>
        </w:tc>
      </w:tr>
      <w:tr w:rsidR="008E5323" w:rsidRPr="007F00D9" w:rsidTr="00FC65F4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2B15D5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в рамках управленческой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8E5323" w:rsidRPr="007F00D9" w:rsidTr="00FC65F4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2B15D5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Муниципальный заказ на профессиональную переподготовку и повышение квалификации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77 2 00 99100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8E5323" w:rsidRPr="007F00D9" w:rsidTr="00FC65F4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2B15D5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77 2 00 99100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2B15D5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B15D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1,70</w:t>
            </w:r>
          </w:p>
        </w:tc>
      </w:tr>
      <w:tr w:rsidR="008E5323" w:rsidRPr="007F00D9" w:rsidTr="00FC65F4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и использование средств резервного фонда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77 4 00 00000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фонды органов местного самоуправления (сельсоветы)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77 4 00 99000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176A37">
              <w:rPr>
                <w:rFonts w:ascii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8E5323" w:rsidRPr="007F00D9" w:rsidTr="00FC65F4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005F3A">
              <w:rPr>
                <w:rFonts w:ascii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</w:tr>
      <w:tr w:rsidR="008E5323" w:rsidRPr="007F00D9" w:rsidTr="00FC65F4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2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государсвенных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77 5 99180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37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8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8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281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99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4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государсвенных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77 1 00 59300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7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3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77 5 00 99060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614,31342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541,32342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541,32342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541,32342</w:t>
            </w:r>
          </w:p>
        </w:tc>
      </w:tr>
      <w:tr w:rsidR="008E5323" w:rsidRPr="007F00D9" w:rsidTr="00FC65F4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Ремонт и содержание автомобильных дорог общего пользования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541,32342</w:t>
            </w:r>
          </w:p>
        </w:tc>
      </w:tr>
      <w:tr w:rsidR="008E5323" w:rsidRPr="007F00D9" w:rsidTr="00FC65F4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77 5 00 99070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541,32342</w:t>
            </w:r>
          </w:p>
        </w:tc>
      </w:tr>
      <w:tr w:rsidR="008E5323" w:rsidRPr="007F00D9" w:rsidTr="00FC65F4">
        <w:trPr>
          <w:trHeight w:val="311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72,99</w:t>
            </w:r>
          </w:p>
        </w:tc>
      </w:tr>
      <w:tr w:rsidR="008E5323" w:rsidRPr="007F00D9" w:rsidTr="00FC65F4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Муниципальная программа органов местного самоуправления «</w:t>
            </w:r>
            <w:r w:rsidRPr="007F00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Развитие системы </w:t>
            </w:r>
            <w:proofErr w:type="spellStart"/>
            <w:r w:rsidRPr="007F00D9">
              <w:rPr>
                <w:rFonts w:ascii="Times New Roman" w:hAnsi="Times New Roman" w:cs="Times New Roman"/>
                <w:bCs/>
                <w:sz w:val="20"/>
                <w:szCs w:val="20"/>
              </w:rPr>
              <w:t>градорегулирования</w:t>
            </w:r>
            <w:proofErr w:type="spellEnd"/>
            <w:r w:rsidRPr="007F00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Кулагинском сельсовете Новосергиевского района Оренбургской области в 2015-2020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72,99</w:t>
            </w:r>
          </w:p>
        </w:tc>
      </w:tr>
      <w:tr w:rsidR="008E5323" w:rsidRPr="007F00D9" w:rsidTr="00FC65F4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Основное мероприятие «Подготовка документов в области градостроительной деятельности»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6,39</w:t>
            </w:r>
          </w:p>
        </w:tc>
      </w:tr>
      <w:tr w:rsidR="008E5323" w:rsidRPr="009270B3" w:rsidTr="00FC65F4">
        <w:trPr>
          <w:trHeight w:val="3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E45FA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45FA9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>Утверждение подготовленной на основе генеральных планов поселения документации по планировке территории в части градостроительных планов земельных участков поселения, выдачи разрешений на строительство ( за исключением случаев, предусмотренных Градостроительным Кодексом РФ, иными федеральными законами),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9270B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9270B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9270B3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40 0 01 99170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9270B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9270B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6,39</w:t>
            </w:r>
          </w:p>
        </w:tc>
      </w:tr>
      <w:tr w:rsidR="008E5323" w:rsidRPr="009270B3" w:rsidTr="00FC65F4">
        <w:trPr>
          <w:trHeight w:val="34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9270B3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9270B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9270B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9270B3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40 0 01 99170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9270B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9270B3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6,39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02 S0820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4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02 S0820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4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зонах. Зонах с особыми условиями использования территории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40 0 02 80820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lang w:eastAsia="ru-RU"/>
              </w:rPr>
            </w:pPr>
            <w:r w:rsidRPr="007F00D9">
              <w:rPr>
                <w:rFonts w:ascii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40 0 02 80820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642C2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52,6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120D0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по землеустройству и землепользования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120D0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120D0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120D0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120D0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120D0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120D0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120D0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120D0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120D0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120D0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120D0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20D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1 237,00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5323" w:rsidRDefault="008E5323" w:rsidP="00FC65F4">
            <w:r w:rsidRPr="005C1FAE">
              <w:rPr>
                <w:rFonts w:ascii="Times New Roman" w:hAnsi="Times New Roman" w:cs="Times New Roman"/>
                <w:lang w:eastAsia="ru-RU"/>
              </w:rPr>
              <w:t>1 237,00</w:t>
            </w:r>
          </w:p>
        </w:tc>
      </w:tr>
      <w:tr w:rsidR="008E5323" w:rsidRPr="007F00D9" w:rsidTr="00FC65F4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5323" w:rsidRDefault="008E5323" w:rsidP="00FC65F4">
            <w:r w:rsidRPr="005C1FAE">
              <w:rPr>
                <w:rFonts w:ascii="Times New Roman" w:hAnsi="Times New Roman" w:cs="Times New Roman"/>
                <w:lang w:eastAsia="ru-RU"/>
              </w:rPr>
              <w:t>1 237,00</w:t>
            </w:r>
          </w:p>
        </w:tc>
      </w:tr>
      <w:tr w:rsidR="008E5323" w:rsidRPr="007F00D9" w:rsidTr="00FC65F4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5323" w:rsidRDefault="008E5323" w:rsidP="00FC65F4">
            <w:r w:rsidRPr="005C1FAE">
              <w:rPr>
                <w:rFonts w:ascii="Times New Roman" w:hAnsi="Times New Roman" w:cs="Times New Roman"/>
                <w:lang w:eastAsia="ru-RU"/>
              </w:rPr>
              <w:t>1 237,00</w:t>
            </w:r>
          </w:p>
        </w:tc>
      </w:tr>
      <w:tr w:rsidR="008E5323" w:rsidRPr="007F00D9" w:rsidTr="00FC65F4">
        <w:trPr>
          <w:trHeight w:val="3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E5323" w:rsidRPr="007F00D9" w:rsidTr="00FC65F4">
        <w:trPr>
          <w:trHeight w:val="55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E5323" w:rsidRPr="007F00D9" w:rsidTr="00FC65F4">
        <w:trPr>
          <w:trHeight w:val="43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E5323" w:rsidRPr="007F00D9" w:rsidTr="00FC65F4">
        <w:trPr>
          <w:trHeight w:val="6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8E5323" w:rsidRPr="007F00D9" w:rsidTr="00FC65F4">
        <w:trPr>
          <w:trHeight w:val="58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715,35</w:t>
            </w:r>
          </w:p>
        </w:tc>
      </w:tr>
      <w:tr w:rsidR="008E5323" w:rsidRPr="007F00D9" w:rsidTr="00FC65F4">
        <w:trPr>
          <w:trHeight w:val="66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715,35</w:t>
            </w:r>
          </w:p>
        </w:tc>
      </w:tr>
      <w:tr w:rsidR="008E5323" w:rsidRPr="007F00D9" w:rsidTr="00FC65F4">
        <w:trPr>
          <w:trHeight w:val="33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A76E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мероприятий по осуществлению переданных полномочий муниципального района по утилизации, обезвреживанию, захоронению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12,65</w:t>
            </w:r>
          </w:p>
        </w:tc>
      </w:tr>
      <w:tr w:rsidR="008E5323" w:rsidRPr="007F00D9" w:rsidTr="00FC65F4">
        <w:trPr>
          <w:trHeight w:val="33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12,65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1 453,5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1 453,5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1 453,5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1 453,5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3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1 453,5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77 6 00 99920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1 453,5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Межбюджетные трансферты в рамках переданных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77 6 00 00000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57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муниципальным служащим </w:t>
            </w: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Иные </w:t>
            </w: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межбюджтные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77 6 00 99930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00 0 00 00000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00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615"/>
        </w:trPr>
        <w:tc>
          <w:tcPr>
            <w:tcW w:w="552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</w:t>
            </w:r>
            <w:proofErr w:type="spellStart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государсвенных</w:t>
            </w:r>
            <w:proofErr w:type="spellEnd"/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77 5 00 99120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7F00D9" w:rsidTr="00FC65F4">
        <w:trPr>
          <w:trHeight w:val="315"/>
        </w:trPr>
        <w:tc>
          <w:tcPr>
            <w:tcW w:w="907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F00D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7F00D9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5 952,25</w:t>
            </w:r>
          </w:p>
        </w:tc>
      </w:tr>
    </w:tbl>
    <w:p w:rsidR="008E5323" w:rsidRPr="007F00D9" w:rsidRDefault="008E5323" w:rsidP="008E5323">
      <w:pPr>
        <w:tabs>
          <w:tab w:val="left" w:pos="5985"/>
        </w:tabs>
        <w:rPr>
          <w:rFonts w:ascii="Times New Roman" w:hAnsi="Times New Roman" w:cs="Times New Roman"/>
        </w:rPr>
      </w:pPr>
    </w:p>
    <w:p w:rsidR="008E5323" w:rsidRPr="007F00D9" w:rsidRDefault="008E5323" w:rsidP="008E5323">
      <w:pPr>
        <w:rPr>
          <w:rFonts w:ascii="Times New Roman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8E5323" w:rsidRPr="00846A7D" w:rsidRDefault="008E5323" w:rsidP="008E5323">
      <w:pPr>
        <w:tabs>
          <w:tab w:val="left" w:pos="819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Pr="00846A7D">
        <w:rPr>
          <w:rFonts w:ascii="Times New Roman" w:hAnsi="Times New Roman" w:cs="Times New Roman"/>
        </w:rPr>
        <w:t>риложение №11</w:t>
      </w:r>
    </w:p>
    <w:p w:rsidR="008E5323" w:rsidRPr="00846A7D" w:rsidRDefault="008E5323" w:rsidP="008E5323">
      <w:pPr>
        <w:tabs>
          <w:tab w:val="left" w:pos="8190"/>
        </w:tabs>
        <w:jc w:val="right"/>
        <w:rPr>
          <w:rFonts w:ascii="Times New Roman" w:hAnsi="Times New Roman" w:cs="Times New Roman"/>
        </w:rPr>
      </w:pPr>
      <w:r w:rsidRPr="00846A7D">
        <w:rPr>
          <w:rFonts w:ascii="Times New Roman" w:hAnsi="Times New Roman" w:cs="Times New Roman"/>
        </w:rPr>
        <w:t>к решению Совета депутатов</w:t>
      </w:r>
    </w:p>
    <w:p w:rsidR="008E5323" w:rsidRPr="00846A7D" w:rsidRDefault="008E5323" w:rsidP="008E5323">
      <w:pPr>
        <w:tabs>
          <w:tab w:val="left" w:pos="8190"/>
        </w:tabs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846A7D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от 10.11</w:t>
      </w:r>
      <w:r w:rsidRPr="00846A7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 г. № 11/4</w:t>
      </w:r>
      <w:r w:rsidRPr="00846A7D">
        <w:rPr>
          <w:rFonts w:ascii="Times New Roman" w:hAnsi="Times New Roman" w:cs="Times New Roman"/>
        </w:rPr>
        <w:t xml:space="preserve"> р.С.</w:t>
      </w:r>
    </w:p>
    <w:p w:rsidR="008E5323" w:rsidRPr="00846A7D" w:rsidRDefault="008E5323" w:rsidP="008E5323">
      <w:pPr>
        <w:tabs>
          <w:tab w:val="left" w:pos="8190"/>
        </w:tabs>
        <w:jc w:val="center"/>
        <w:rPr>
          <w:rFonts w:ascii="Times New Roman" w:hAnsi="Times New Roman" w:cs="Times New Roman"/>
          <w:b/>
        </w:rPr>
      </w:pPr>
      <w:r w:rsidRPr="00846A7D">
        <w:rPr>
          <w:rFonts w:ascii="Times New Roman" w:hAnsi="Times New Roman" w:cs="Times New Roman"/>
          <w:b/>
        </w:rPr>
        <w:t>Распределение расходов местного бюджета на 2016 год  по разделам, подразделам расходов классификации расходов бюджетов Российской Федерации</w:t>
      </w:r>
    </w:p>
    <w:tbl>
      <w:tblPr>
        <w:tblW w:w="10214" w:type="dxa"/>
        <w:tblInd w:w="-743" w:type="dxa"/>
        <w:tblLayout w:type="fixed"/>
        <w:tblLook w:val="04A0"/>
      </w:tblPr>
      <w:tblGrid>
        <w:gridCol w:w="236"/>
        <w:gridCol w:w="1504"/>
        <w:gridCol w:w="639"/>
        <w:gridCol w:w="615"/>
        <w:gridCol w:w="654"/>
        <w:gridCol w:w="3015"/>
        <w:gridCol w:w="851"/>
        <w:gridCol w:w="1167"/>
        <w:gridCol w:w="1533"/>
      </w:tblGrid>
      <w:tr w:rsidR="008E5323" w:rsidRPr="00846A7D" w:rsidTr="00FC65F4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8E5323" w:rsidRPr="00846A7D" w:rsidTr="00FC65F4">
        <w:trPr>
          <w:trHeight w:val="27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2 117,50</w:t>
            </w:r>
          </w:p>
        </w:tc>
      </w:tr>
      <w:tr w:rsidR="008E5323" w:rsidRPr="00846A7D" w:rsidTr="00FC65F4">
        <w:trPr>
          <w:trHeight w:val="694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468,7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9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1528,80</w:t>
            </w:r>
          </w:p>
        </w:tc>
      </w:tr>
      <w:tr w:rsidR="008E5323" w:rsidRPr="00846A7D" w:rsidTr="00FC65F4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341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76,2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E5323" w:rsidRPr="00035FE7" w:rsidRDefault="008E5323" w:rsidP="00FC65F4">
            <w:pPr>
              <w:jc w:val="right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035FE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281,70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8,9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272</w:t>
            </w: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614,31342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541,32342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73,00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1 237,00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1 237,00</w:t>
            </w:r>
          </w:p>
        </w:tc>
      </w:tr>
      <w:tr w:rsidR="008E5323" w:rsidRPr="00846A7D" w:rsidTr="00FC65F4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1 453,5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1 453,5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160,0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160,0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E5323" w:rsidRPr="00846A7D" w:rsidTr="00FC65F4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РАЗДЕЛАМ РАСХОДОВ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5323" w:rsidRPr="00846A7D" w:rsidRDefault="008E5323" w:rsidP="00FC65F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A7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8E5323" w:rsidRPr="00846A7D" w:rsidRDefault="008E5323" w:rsidP="00FC65F4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5 952,20</w:t>
            </w:r>
          </w:p>
        </w:tc>
      </w:tr>
    </w:tbl>
    <w:p w:rsidR="008E5323" w:rsidRDefault="008E5323" w:rsidP="008E5323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B6256D" w:rsidRDefault="00B6256D"/>
    <w:sectPr w:rsidR="00B6256D" w:rsidSect="00846A7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5F42"/>
    <w:multiLevelType w:val="hybridMultilevel"/>
    <w:tmpl w:val="CA7482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F4F99"/>
    <w:multiLevelType w:val="hybridMultilevel"/>
    <w:tmpl w:val="23A8622E"/>
    <w:lvl w:ilvl="0" w:tplc="5840105E">
      <w:start w:val="1"/>
      <w:numFmt w:val="decimal"/>
      <w:lvlText w:val="%1."/>
      <w:lvlJc w:val="left"/>
      <w:pPr>
        <w:tabs>
          <w:tab w:val="num" w:pos="1308"/>
        </w:tabs>
        <w:ind w:left="1308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>
    <w:nsid w:val="18150A88"/>
    <w:multiLevelType w:val="hybridMultilevel"/>
    <w:tmpl w:val="F8B6F660"/>
    <w:lvl w:ilvl="0" w:tplc="9E1E4D2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186F15DA"/>
    <w:multiLevelType w:val="multilevel"/>
    <w:tmpl w:val="E922526E"/>
    <w:lvl w:ilvl="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AAA0334"/>
    <w:multiLevelType w:val="hybridMultilevel"/>
    <w:tmpl w:val="1F9296D4"/>
    <w:lvl w:ilvl="0" w:tplc="B55C1CF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2B244D55"/>
    <w:multiLevelType w:val="hybridMultilevel"/>
    <w:tmpl w:val="662880AE"/>
    <w:lvl w:ilvl="0" w:tplc="51268EC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2EF946A8"/>
    <w:multiLevelType w:val="hybridMultilevel"/>
    <w:tmpl w:val="5282B6A2"/>
    <w:lvl w:ilvl="0" w:tplc="78B886FE">
      <w:start w:val="1"/>
      <w:numFmt w:val="decimal"/>
      <w:lvlText w:val="%1."/>
      <w:lvlJc w:val="left"/>
      <w:pPr>
        <w:tabs>
          <w:tab w:val="num" w:pos="1425"/>
        </w:tabs>
        <w:ind w:left="142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7">
    <w:nsid w:val="3D702BAD"/>
    <w:multiLevelType w:val="hybridMultilevel"/>
    <w:tmpl w:val="E922526E"/>
    <w:lvl w:ilvl="0" w:tplc="F8FEF000">
      <w:start w:val="4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3DF06181"/>
    <w:multiLevelType w:val="hybridMultilevel"/>
    <w:tmpl w:val="75721D0E"/>
    <w:lvl w:ilvl="0" w:tplc="B3184A3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5C240D71"/>
    <w:multiLevelType w:val="hybridMultilevel"/>
    <w:tmpl w:val="43AC821A"/>
    <w:lvl w:ilvl="0" w:tplc="C1E29302">
      <w:start w:val="3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0">
    <w:nsid w:val="5F772779"/>
    <w:multiLevelType w:val="hybridMultilevel"/>
    <w:tmpl w:val="FA5A09CE"/>
    <w:lvl w:ilvl="0" w:tplc="852447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6AAC05D2"/>
    <w:multiLevelType w:val="hybridMultilevel"/>
    <w:tmpl w:val="1ACA0F6A"/>
    <w:lvl w:ilvl="0" w:tplc="FFCAA038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3">
    <w:nsid w:val="71FA4376"/>
    <w:multiLevelType w:val="multilevel"/>
    <w:tmpl w:val="75721D0E"/>
    <w:lvl w:ilvl="0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>
    <w:nsid w:val="73AD7A2F"/>
    <w:multiLevelType w:val="hybridMultilevel"/>
    <w:tmpl w:val="C9E0381C"/>
    <w:lvl w:ilvl="0" w:tplc="6880876C">
      <w:start w:val="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747327F2"/>
    <w:multiLevelType w:val="hybridMultilevel"/>
    <w:tmpl w:val="BB3C6E14"/>
    <w:lvl w:ilvl="0" w:tplc="D5BC4B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D29C8"/>
    <w:multiLevelType w:val="hybridMultilevel"/>
    <w:tmpl w:val="35F2D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"/>
  </w:num>
  <w:num w:numId="14">
    <w:abstractNumId w:val="0"/>
  </w:num>
  <w:num w:numId="15">
    <w:abstractNumId w:val="9"/>
  </w:num>
  <w:num w:numId="16">
    <w:abstractNumId w:val="5"/>
  </w:num>
  <w:num w:numId="17">
    <w:abstractNumId w:val="15"/>
  </w:num>
  <w:num w:numId="18">
    <w:abstractNumId w:val="1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5323"/>
    <w:rsid w:val="00235F29"/>
    <w:rsid w:val="008E5323"/>
    <w:rsid w:val="00B6256D"/>
    <w:rsid w:val="00C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23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E53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E532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E5323"/>
    <w:pPr>
      <w:keepNext/>
      <w:spacing w:after="0" w:line="240" w:lineRule="auto"/>
      <w:ind w:left="705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8E532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323"/>
    <w:rPr>
      <w:rFonts w:eastAsia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rsid w:val="008E53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E5323"/>
    <w:rPr>
      <w:rFonts w:eastAsia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E5323"/>
    <w:rPr>
      <w:rFonts w:eastAsia="Times New Roman"/>
      <w:b/>
      <w:bCs/>
      <w:sz w:val="22"/>
      <w:szCs w:val="22"/>
      <w:lang w:eastAsia="ru-RU"/>
    </w:rPr>
  </w:style>
  <w:style w:type="paragraph" w:styleId="a3">
    <w:name w:val="Subtitle"/>
    <w:basedOn w:val="a"/>
    <w:next w:val="a"/>
    <w:link w:val="a4"/>
    <w:qFormat/>
    <w:rsid w:val="008E5323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character" w:customStyle="1" w:styleId="a4">
    <w:name w:val="Подзаголовок Знак"/>
    <w:basedOn w:val="a0"/>
    <w:link w:val="a3"/>
    <w:rsid w:val="008E5323"/>
    <w:rPr>
      <w:rFonts w:ascii="Arial" w:eastAsia="Lucida Sans Unicode" w:hAnsi="Arial" w:cs="Mangal"/>
      <w:i/>
      <w:iCs/>
      <w:sz w:val="28"/>
      <w:szCs w:val="28"/>
      <w:lang w:val="en-US" w:eastAsia="ar-SA"/>
    </w:rPr>
  </w:style>
  <w:style w:type="paragraph" w:styleId="a5">
    <w:name w:val="Title"/>
    <w:basedOn w:val="a"/>
    <w:next w:val="a3"/>
    <w:link w:val="a6"/>
    <w:qFormat/>
    <w:rsid w:val="008E532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8E5323"/>
    <w:rPr>
      <w:rFonts w:eastAsia="Times New Roman"/>
      <w:b/>
      <w:sz w:val="28"/>
      <w:szCs w:val="20"/>
      <w:lang w:eastAsia="ar-SA"/>
    </w:rPr>
  </w:style>
  <w:style w:type="paragraph" w:styleId="a7">
    <w:name w:val="Body Text"/>
    <w:basedOn w:val="a"/>
    <w:link w:val="a8"/>
    <w:semiHidden/>
    <w:unhideWhenUsed/>
    <w:rsid w:val="008E53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8E5323"/>
    <w:rPr>
      <w:rFonts w:eastAsia="Times New Roman"/>
      <w:sz w:val="28"/>
      <w:lang w:eastAsia="ru-RU"/>
    </w:rPr>
  </w:style>
  <w:style w:type="paragraph" w:styleId="a9">
    <w:name w:val="List Paragraph"/>
    <w:basedOn w:val="a"/>
    <w:uiPriority w:val="34"/>
    <w:qFormat/>
    <w:rsid w:val="008E5323"/>
    <w:pPr>
      <w:ind w:left="720"/>
      <w:contextualSpacing/>
    </w:pPr>
  </w:style>
  <w:style w:type="paragraph" w:customStyle="1" w:styleId="Web">
    <w:name w:val="Обычный (Web)"/>
    <w:basedOn w:val="a"/>
    <w:rsid w:val="008E5323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table" w:styleId="aa">
    <w:name w:val="Table Grid"/>
    <w:basedOn w:val="a1"/>
    <w:uiPriority w:val="59"/>
    <w:rsid w:val="008E5323"/>
    <w:pPr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8E532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E5323"/>
    <w:rPr>
      <w:rFonts w:asciiTheme="minorHAnsi" w:hAnsiTheme="minorHAnsi" w:cstheme="minorBidi"/>
      <w:sz w:val="22"/>
      <w:szCs w:val="22"/>
    </w:rPr>
  </w:style>
  <w:style w:type="paragraph" w:customStyle="1" w:styleId="ConsTitle">
    <w:name w:val="ConsTitle"/>
    <w:rsid w:val="008E5323"/>
    <w:pPr>
      <w:widowControl w:val="0"/>
      <w:autoSpaceDE w:val="0"/>
      <w:autoSpaceDN w:val="0"/>
      <w:adjustRightInd w:val="0"/>
      <w:ind w:right="19772" w:firstLine="0"/>
    </w:pPr>
    <w:rPr>
      <w:rFonts w:ascii="Arial" w:eastAsia="Times New Roman" w:hAnsi="Arial" w:cs="Arial"/>
      <w:b/>
      <w:bCs/>
      <w:sz w:val="16"/>
      <w:szCs w:val="16"/>
    </w:rPr>
  </w:style>
  <w:style w:type="paragraph" w:styleId="ab">
    <w:name w:val="Body Text Indent"/>
    <w:aliases w:val="Нумерованный список !!,Основной текст 1,Надин стиль,Основной текст без отступа"/>
    <w:basedOn w:val="a"/>
    <w:link w:val="ac"/>
    <w:rsid w:val="008E532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b"/>
    <w:rsid w:val="008E5323"/>
    <w:rPr>
      <w:rFonts w:eastAsia="Times New Roman"/>
      <w:sz w:val="20"/>
      <w:szCs w:val="20"/>
      <w:lang w:eastAsia="ru-RU"/>
    </w:rPr>
  </w:style>
  <w:style w:type="character" w:customStyle="1" w:styleId="hl41">
    <w:name w:val="hl41"/>
    <w:rsid w:val="008E5323"/>
    <w:rPr>
      <w:b/>
      <w:bCs/>
      <w:sz w:val="20"/>
      <w:szCs w:val="20"/>
    </w:rPr>
  </w:style>
  <w:style w:type="paragraph" w:customStyle="1" w:styleId="ConsNormal">
    <w:name w:val="ConsNormal"/>
    <w:rsid w:val="008E532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rsid w:val="008E532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5323"/>
    <w:rPr>
      <w:rFonts w:eastAsia="Times New Roman"/>
      <w:b/>
      <w:bCs/>
      <w:sz w:val="28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8E53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53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5323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semiHidden/>
    <w:rsid w:val="008E532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semiHidden/>
    <w:rsid w:val="008E5323"/>
    <w:rPr>
      <w:rFonts w:ascii="Tahoma" w:eastAsia="Times New Roman" w:hAnsi="Tahoma" w:cs="Tahoma"/>
      <w:sz w:val="16"/>
      <w:szCs w:val="16"/>
      <w:lang w:val="en-US"/>
    </w:rPr>
  </w:style>
  <w:style w:type="paragraph" w:styleId="af0">
    <w:name w:val="header"/>
    <w:basedOn w:val="a"/>
    <w:link w:val="af1"/>
    <w:rsid w:val="008E5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Верхний колонтитул Знак"/>
    <w:basedOn w:val="a0"/>
    <w:link w:val="af0"/>
    <w:rsid w:val="008E5323"/>
    <w:rPr>
      <w:rFonts w:eastAsia="Times New Roman"/>
      <w:lang w:val="en-US"/>
    </w:rPr>
  </w:style>
  <w:style w:type="paragraph" w:styleId="af2">
    <w:name w:val="footer"/>
    <w:basedOn w:val="a"/>
    <w:link w:val="af3"/>
    <w:rsid w:val="008E53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Нижний колонтитул Знак"/>
    <w:basedOn w:val="a0"/>
    <w:link w:val="af2"/>
    <w:rsid w:val="008E5323"/>
    <w:rPr>
      <w:rFonts w:eastAsia="Times New Roman"/>
      <w:lang w:val="en-US"/>
    </w:rPr>
  </w:style>
  <w:style w:type="character" w:customStyle="1" w:styleId="11">
    <w:name w:val="Основной текст с отступом Знак1"/>
    <w:basedOn w:val="a0"/>
    <w:rsid w:val="008E532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3228</Words>
  <Characters>18404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2016-12-06T09:14:00Z</dcterms:created>
  <dcterms:modified xsi:type="dcterms:W3CDTF">2016-12-06T09:14:00Z</dcterms:modified>
</cp:coreProperties>
</file>