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2B" w:rsidRDefault="0012182B" w:rsidP="0012182B">
      <w:pPr>
        <w:spacing w:line="360" w:lineRule="auto"/>
        <w:ind w:left="284" w:right="284"/>
        <w:jc w:val="center"/>
        <w:rPr>
          <w:b/>
        </w:rPr>
      </w:pPr>
      <w:r>
        <w:rPr>
          <w:b/>
        </w:rPr>
        <w:t>Прокурорская проверка</w:t>
      </w:r>
    </w:p>
    <w:p w:rsidR="0012182B" w:rsidRDefault="0012182B" w:rsidP="0012182B">
      <w:pPr>
        <w:spacing w:line="360" w:lineRule="auto"/>
        <w:ind w:left="284" w:right="284"/>
        <w:jc w:val="both"/>
      </w:pPr>
      <w:r>
        <w:t xml:space="preserve">      Прокуратурой Новосергиевского района Оренбургской области проведена проверка в сфере организации незаконной миграции.</w:t>
      </w:r>
    </w:p>
    <w:p w:rsidR="0012182B" w:rsidRDefault="0012182B" w:rsidP="0012182B">
      <w:pPr>
        <w:spacing w:line="360" w:lineRule="auto"/>
        <w:ind w:left="284" w:right="284"/>
        <w:jc w:val="both"/>
      </w:pPr>
      <w:r>
        <w:t xml:space="preserve">      </w:t>
      </w:r>
      <w:proofErr w:type="gramStart"/>
      <w:r>
        <w:t>В ходе проверки установлено, что жительница п. Новосергиевка, являясь гражданином Российской Федерации, достоверно зная порядок регистрации иностранных граждан, пребывающих в Российскую Федерацию, и обязанности принимающей стороны, преследуя цель организации незаконной миграции иностранных граждан в Российской Федерации, и осознавая возможность получения для себя экономической и иной материальной выгоды, в нарушение федерального законодательства регулирующего миграционный учет иностранных граждан и лиц без гражданства</w:t>
      </w:r>
      <w:proofErr w:type="gramEnd"/>
      <w:r>
        <w:t xml:space="preserve"> в Российской Федерации, предоставила регистрацию по своему месту жительства 23 гражданам Республики Узбекистан, не имея намерения предоставлять жилье по указанному адресу для фактического проживания (временного размещения) иностранного гражданина, в результате чего, были 23 гражданина Республики Узбекистан незаконно поставлены на миграционный учет. </w:t>
      </w:r>
    </w:p>
    <w:p w:rsidR="0012182B" w:rsidRDefault="0012182B" w:rsidP="0012182B">
      <w:pPr>
        <w:spacing w:line="360" w:lineRule="auto"/>
        <w:ind w:left="284" w:right="284"/>
        <w:jc w:val="both"/>
      </w:pPr>
      <w:r>
        <w:t xml:space="preserve">      По результатам проверки, прокурором района в ОМВД России по Новосергиевскому району в порядке п. 2 ч. 2 ст. 37 УПК РФ направлен материал проверки для решения вопроса об уголовном преследовании жительницы п. Новосергиевка. </w:t>
      </w:r>
    </w:p>
    <w:p w:rsidR="0012182B" w:rsidRDefault="0012182B" w:rsidP="0012182B">
      <w:pPr>
        <w:spacing w:line="360" w:lineRule="auto"/>
        <w:ind w:left="284" w:right="284"/>
        <w:jc w:val="right"/>
      </w:pPr>
    </w:p>
    <w:p w:rsidR="0012182B" w:rsidRDefault="0012182B" w:rsidP="0012182B">
      <w:pPr>
        <w:spacing w:line="360" w:lineRule="auto"/>
        <w:ind w:left="284" w:right="284"/>
        <w:jc w:val="right"/>
      </w:pPr>
      <w:r>
        <w:t xml:space="preserve">Прокурор Новосергиевского района С. М. </w:t>
      </w:r>
      <w:proofErr w:type="spellStart"/>
      <w:r>
        <w:t>Хлопунов</w:t>
      </w:r>
      <w:proofErr w:type="spellEnd"/>
    </w:p>
    <w:p w:rsidR="0012182B" w:rsidRDefault="0012182B" w:rsidP="0012182B"/>
    <w:p w:rsidR="0012182B" w:rsidRDefault="0012182B" w:rsidP="0012182B"/>
    <w:p w:rsidR="0012182B" w:rsidRDefault="0012182B" w:rsidP="0012182B"/>
    <w:p w:rsidR="0012182B" w:rsidRDefault="0012182B" w:rsidP="0012182B"/>
    <w:p w:rsidR="0012182B" w:rsidRDefault="0012182B" w:rsidP="0012182B"/>
    <w:p w:rsidR="0012182B" w:rsidRDefault="0012182B" w:rsidP="0012182B"/>
    <w:p w:rsidR="0012182B" w:rsidRDefault="0012182B" w:rsidP="0012182B"/>
    <w:p w:rsidR="0012182B" w:rsidRDefault="0012182B" w:rsidP="0012182B"/>
    <w:p w:rsidR="0012182B" w:rsidRDefault="0012182B" w:rsidP="0012182B"/>
    <w:p w:rsidR="0012182B" w:rsidRDefault="0012182B" w:rsidP="0012182B">
      <w:pPr>
        <w:spacing w:line="360" w:lineRule="auto"/>
        <w:ind w:left="284" w:right="284"/>
        <w:jc w:val="center"/>
        <w:rPr>
          <w:b/>
        </w:rPr>
      </w:pPr>
      <w:r>
        <w:rPr>
          <w:b/>
        </w:rPr>
        <w:lastRenderedPageBreak/>
        <w:t>Проверка законности и полноты действий судебных приставов-исполнителей при исполнении решений судов о взыскании алиментов</w:t>
      </w:r>
    </w:p>
    <w:p w:rsidR="0012182B" w:rsidRDefault="0012182B" w:rsidP="0012182B">
      <w:pPr>
        <w:spacing w:line="360" w:lineRule="auto"/>
        <w:ind w:left="284" w:right="284"/>
        <w:jc w:val="both"/>
      </w:pPr>
      <w:r>
        <w:t xml:space="preserve">    Прокуратурой района проведена проверка законности и полноты действий судебных приставов-исполнителей при исполнении решений судов о взыскании алиментов.</w:t>
      </w:r>
    </w:p>
    <w:p w:rsidR="0012182B" w:rsidRDefault="0012182B" w:rsidP="0012182B">
      <w:pPr>
        <w:spacing w:line="360" w:lineRule="auto"/>
        <w:ind w:left="284" w:right="284"/>
        <w:jc w:val="both"/>
      </w:pPr>
      <w:r>
        <w:t xml:space="preserve">    Согласно положениям ст. 2 Федерального закона от 02.10.2007 № 229-ФЗ «Об исполнительном производстве» задачами исполнительного производства являются правильное и своевременное исполнение судебных актов в целях защиты нарушенных прав, свобод и законных интересов граждан.</w:t>
      </w:r>
    </w:p>
    <w:p w:rsidR="0012182B" w:rsidRDefault="0012182B" w:rsidP="0012182B">
      <w:pPr>
        <w:spacing w:line="360" w:lineRule="auto"/>
        <w:ind w:left="284" w:right="284"/>
        <w:jc w:val="both"/>
      </w:pPr>
      <w:r>
        <w:t xml:space="preserve">    В соответствии ст. 12 п. 1 Федерального закона от 02.10.2007 № 229-ФЗ «О судебных приставах» судебный пристав-исполнитель обязан принимать меры по своевременному, полному и правильному исполнению исполнительных документов.    </w:t>
      </w:r>
    </w:p>
    <w:p w:rsidR="0012182B" w:rsidRDefault="0012182B" w:rsidP="0012182B">
      <w:pPr>
        <w:spacing w:line="360" w:lineRule="auto"/>
        <w:ind w:left="284" w:right="284"/>
        <w:jc w:val="both"/>
      </w:pPr>
      <w:r>
        <w:t xml:space="preserve">Изучение исполнительных производств свидетельствует о фактах </w:t>
      </w:r>
      <w:proofErr w:type="gramStart"/>
      <w:r>
        <w:t>бездействия</w:t>
      </w:r>
      <w:proofErr w:type="gramEnd"/>
      <w:r>
        <w:t xml:space="preserve"> по использованию представленных законом обязанностей, а так же о нарушениях порядка и сроков совершения исполнительных действий.</w:t>
      </w:r>
    </w:p>
    <w:p w:rsidR="0012182B" w:rsidRDefault="0012182B" w:rsidP="0012182B">
      <w:pPr>
        <w:spacing w:line="360" w:lineRule="auto"/>
        <w:ind w:left="284" w:right="284"/>
        <w:jc w:val="both"/>
      </w:pPr>
      <w:r>
        <w:t xml:space="preserve">    В нарушение </w:t>
      </w:r>
      <w:proofErr w:type="gramStart"/>
      <w:r>
        <w:t>ч</w:t>
      </w:r>
      <w:proofErr w:type="gramEnd"/>
      <w:r>
        <w:t>. 1 ст. 36 Федерального закона от 02.10.2007 № 229-ФЗ «Об исполнительном производстве» в установленные законом 2 месяца взыскание по исполнительным производствам не произведено без каких-либо уважительных причин, действия направленные на реальное исполнение требований исполнительного документа, судебными приставами-исполнителями не осуществлялись.</w:t>
      </w:r>
    </w:p>
    <w:p w:rsidR="0012182B" w:rsidRDefault="0012182B" w:rsidP="0012182B">
      <w:pPr>
        <w:spacing w:line="360" w:lineRule="auto"/>
        <w:ind w:left="284" w:right="284"/>
        <w:jc w:val="both"/>
      </w:pPr>
      <w:r>
        <w:t xml:space="preserve">Мерами принудительного исполнения согласно ст. 68 ч. 3 Закона являются: обращение взыскания на имущество должника путем наложения ареста на имущество и его реализации; обращение взыскания на заработную плату, пенсию, стипендию и иные виды доходов должника; обращение взыскания на денежные средства и иное </w:t>
      </w:r>
      <w:r>
        <w:lastRenderedPageBreak/>
        <w:t xml:space="preserve">имущество должника, находящиеся у других лиц; изъятие у должника и передача взыскателю определенных предметов, указанных в исполнительном документе; иные меры, предпринимаемые в соответствии с настоящим Федеральным законом и иными федеральными законами, обеспечивающие исполнение исполнительного документа. </w:t>
      </w:r>
    </w:p>
    <w:p w:rsidR="0012182B" w:rsidRDefault="0012182B" w:rsidP="0012182B">
      <w:pPr>
        <w:spacing w:line="360" w:lineRule="auto"/>
        <w:ind w:left="284" w:right="284"/>
        <w:jc w:val="both"/>
      </w:pPr>
      <w:r>
        <w:t xml:space="preserve">   Однако судебными приставами-исполнителями своевременно не устанавливалось фактическое имущественное положение должников.</w:t>
      </w:r>
    </w:p>
    <w:p w:rsidR="0012182B" w:rsidRDefault="0012182B" w:rsidP="0012182B">
      <w:pPr>
        <w:spacing w:line="360" w:lineRule="auto"/>
        <w:ind w:left="284" w:right="284"/>
        <w:jc w:val="both"/>
      </w:pPr>
      <w:r>
        <w:t>Ненадлежащее исполнение должностных обязанностей судебных приставов – исполнителей и требований законодательства об исполнительном производстве приводит к нарушению прав граждан, гарантированных Конституцией РФ.</w:t>
      </w:r>
    </w:p>
    <w:p w:rsidR="0012182B" w:rsidRDefault="0012182B" w:rsidP="0012182B">
      <w:pPr>
        <w:spacing w:line="360" w:lineRule="auto"/>
        <w:ind w:left="284" w:right="284"/>
        <w:jc w:val="both"/>
      </w:pPr>
      <w:r>
        <w:t xml:space="preserve">По окончанию проверки в адрес руководителя Управления Федеральной службы судебных приставов по Оренбургской области </w:t>
      </w:r>
      <w:proofErr w:type="spellStart"/>
      <w:r>
        <w:t>Божимовой</w:t>
      </w:r>
      <w:proofErr w:type="spellEnd"/>
      <w:r>
        <w:t xml:space="preserve"> О.А. внесено 2 представления, которые удовлетворены и виновные лица привлечены к дисциплинарной ответственности. </w:t>
      </w:r>
    </w:p>
    <w:p w:rsidR="0012182B" w:rsidRDefault="0012182B" w:rsidP="0012182B">
      <w:pPr>
        <w:spacing w:line="360" w:lineRule="auto"/>
        <w:ind w:left="284" w:right="284"/>
        <w:jc w:val="both"/>
      </w:pPr>
    </w:p>
    <w:p w:rsidR="0012182B" w:rsidRDefault="0012182B" w:rsidP="0012182B">
      <w:pPr>
        <w:spacing w:line="360" w:lineRule="auto"/>
        <w:ind w:left="284" w:right="284"/>
        <w:jc w:val="right"/>
      </w:pPr>
      <w:r>
        <w:t xml:space="preserve">Помощник прокурора района  М.Н. </w:t>
      </w:r>
      <w:proofErr w:type="spellStart"/>
      <w:r>
        <w:t>Тютюнник</w:t>
      </w:r>
      <w:proofErr w:type="spellEnd"/>
    </w:p>
    <w:p w:rsidR="00E27652" w:rsidRDefault="00E27652"/>
    <w:sectPr w:rsidR="00E27652" w:rsidSect="00E2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82B"/>
    <w:rsid w:val="0012182B"/>
    <w:rsid w:val="00A27861"/>
    <w:rsid w:val="00E2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2014-03-25T04:23:00Z</dcterms:created>
  <dcterms:modified xsi:type="dcterms:W3CDTF">2014-03-25T04:25:00Z</dcterms:modified>
</cp:coreProperties>
</file>