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0F" w:rsidRPr="0038050F" w:rsidRDefault="0038050F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ПРАВИТЕЛЬСТВО ОРЕНБУРГСКОЙ ОБЛАСТИ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ПОСТАНОВЛЕНИЕ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от 6 июня 2016 г. N 388-п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О порядке предоставления из областного бюджета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субсидии организациям и индивидуальным предпринимателям,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>осуществляющим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деятельность в сфере торговли в отдаленных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и труднодоступных населенных </w:t>
      </w:r>
      <w:proofErr w:type="gramStart"/>
      <w:r w:rsidRPr="0038050F">
        <w:rPr>
          <w:rFonts w:ascii="Times New Roman" w:hAnsi="Times New Roman" w:cs="Times New Roman"/>
          <w:szCs w:val="22"/>
        </w:rPr>
        <w:t>пунктах</w:t>
      </w:r>
      <w:proofErr w:type="gramEnd"/>
      <w:r w:rsidRPr="0038050F">
        <w:rPr>
          <w:rFonts w:ascii="Times New Roman" w:hAnsi="Times New Roman" w:cs="Times New Roman"/>
          <w:szCs w:val="22"/>
        </w:rPr>
        <w:t>, на возмещение расходов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по приобретению специализированного транспорта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для выездной торговли</w:t>
      </w:r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>(в ред. Постановлений Правительства Оренбургской области</w:t>
      </w:r>
      <w:proofErr w:type="gramEnd"/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от 08.11.2016 </w:t>
      </w:r>
      <w:hyperlink r:id="rId4" w:history="1">
        <w:r w:rsidRPr="0038050F">
          <w:rPr>
            <w:rFonts w:ascii="Times New Roman" w:hAnsi="Times New Roman" w:cs="Times New Roman"/>
            <w:color w:val="0000FF"/>
            <w:szCs w:val="22"/>
          </w:rPr>
          <w:t>N 798-п</w:t>
        </w:r>
      </w:hyperlink>
      <w:r w:rsidRPr="0038050F">
        <w:rPr>
          <w:rFonts w:ascii="Times New Roman" w:hAnsi="Times New Roman" w:cs="Times New Roman"/>
          <w:szCs w:val="22"/>
        </w:rPr>
        <w:t xml:space="preserve">, от 30.12.2016 </w:t>
      </w:r>
      <w:hyperlink r:id="rId5" w:history="1">
        <w:r w:rsidRPr="0038050F">
          <w:rPr>
            <w:rFonts w:ascii="Times New Roman" w:hAnsi="Times New Roman" w:cs="Times New Roman"/>
            <w:color w:val="0000FF"/>
            <w:szCs w:val="22"/>
          </w:rPr>
          <w:t>N 1018-п</w:t>
        </w:r>
      </w:hyperlink>
      <w:r w:rsidRPr="0038050F">
        <w:rPr>
          <w:rFonts w:ascii="Times New Roman" w:hAnsi="Times New Roman" w:cs="Times New Roman"/>
          <w:szCs w:val="22"/>
        </w:rPr>
        <w:t>)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В соответствии с </w:t>
      </w:r>
      <w:hyperlink r:id="rId6" w:history="1">
        <w:r w:rsidRPr="0038050F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38050F">
        <w:rPr>
          <w:rFonts w:ascii="Times New Roman" w:hAnsi="Times New Roman" w:cs="Times New Roman"/>
          <w:szCs w:val="22"/>
        </w:rPr>
        <w:t xml:space="preserve"> Правительства Оренбургской области от 10 сентября 2013 года N 767-пп "Об утверждении государственной программы "Экономическое развитие Оренбургской области" на 2014 - 2015 годы и на перспективу до 2020 года":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1. Утвердить </w:t>
      </w:r>
      <w:hyperlink w:anchor="P41" w:history="1">
        <w:r w:rsidRPr="0038050F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38050F">
        <w:rPr>
          <w:rFonts w:ascii="Times New Roman" w:hAnsi="Times New Roman" w:cs="Times New Roman"/>
          <w:szCs w:val="22"/>
        </w:rPr>
        <w:t xml:space="preserve"> предоставления из областного бюджета субсидии организациям и индивидуальным предпринимателям, осуществляющим деятельность в сфере торговли в отдаленных и труднодоступных населенных пунктах, на возмещение расходов по приобретению специализированного транспорта для выездной торговли согласно приложению N 1.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2. Образовать комиссию по рассмотрению заявлений организаций и индивидуальных предпринимателей, осуществляющих деятельность в сфере торговли в отдаленных и труднодоступных населенных пунктах, на предоставление субсидии из областного бюджета на возмещение расходов по приобретению специализированного транспорта для выездной торговли и утвердить в </w:t>
      </w:r>
      <w:hyperlink w:anchor="P307" w:history="1">
        <w:r w:rsidRPr="0038050F">
          <w:rPr>
            <w:rFonts w:ascii="Times New Roman" w:hAnsi="Times New Roman" w:cs="Times New Roman"/>
            <w:color w:val="0000FF"/>
            <w:szCs w:val="22"/>
          </w:rPr>
          <w:t>составе</w:t>
        </w:r>
      </w:hyperlink>
      <w:r w:rsidRPr="0038050F">
        <w:rPr>
          <w:rFonts w:ascii="Times New Roman" w:hAnsi="Times New Roman" w:cs="Times New Roman"/>
          <w:szCs w:val="22"/>
        </w:rPr>
        <w:t xml:space="preserve"> согласно приложению N 2.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38050F">
        <w:rPr>
          <w:rFonts w:ascii="Times New Roman" w:hAnsi="Times New Roman" w:cs="Times New Roman"/>
          <w:szCs w:val="22"/>
        </w:rPr>
        <w:t>Контроль за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 Н.В.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4. Постановление вступает в силу после его официального опубликования.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Губернатор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Оренбургской области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Ю.А.БЕРГ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Приложение N 1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к постановлению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Правительства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Оренбургской области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от 6 июня 2016 г. N 388-п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1"/>
      <w:bookmarkEnd w:id="0"/>
      <w:r w:rsidRPr="0038050F">
        <w:rPr>
          <w:rFonts w:ascii="Times New Roman" w:hAnsi="Times New Roman" w:cs="Times New Roman"/>
          <w:szCs w:val="22"/>
        </w:rPr>
        <w:t>Порядок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предоставления из областного бюджета субсидии организациям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и индивидуальным предпринимателям, осуществляющим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деятельность в сфере торговли в </w:t>
      </w:r>
      <w:proofErr w:type="gramStart"/>
      <w:r w:rsidRPr="0038050F">
        <w:rPr>
          <w:rFonts w:ascii="Times New Roman" w:hAnsi="Times New Roman" w:cs="Times New Roman"/>
          <w:szCs w:val="22"/>
        </w:rPr>
        <w:t>отдаленных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и труднодоступных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населенных </w:t>
      </w:r>
      <w:proofErr w:type="gramStart"/>
      <w:r w:rsidRPr="0038050F">
        <w:rPr>
          <w:rFonts w:ascii="Times New Roman" w:hAnsi="Times New Roman" w:cs="Times New Roman"/>
          <w:szCs w:val="22"/>
        </w:rPr>
        <w:t>пунктах</w:t>
      </w:r>
      <w:proofErr w:type="gramEnd"/>
      <w:r w:rsidRPr="0038050F">
        <w:rPr>
          <w:rFonts w:ascii="Times New Roman" w:hAnsi="Times New Roman" w:cs="Times New Roman"/>
          <w:szCs w:val="22"/>
        </w:rPr>
        <w:t>, на возмещение расходов по приобретению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специализированного транспорта для выездной торговли</w:t>
      </w:r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>(в ред. Постановлений Правительства Оренбургской области</w:t>
      </w:r>
      <w:proofErr w:type="gramEnd"/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lastRenderedPageBreak/>
        <w:t xml:space="preserve">от 08.11.2016 </w:t>
      </w:r>
      <w:hyperlink r:id="rId7" w:history="1">
        <w:r w:rsidRPr="0038050F">
          <w:rPr>
            <w:rFonts w:ascii="Times New Roman" w:hAnsi="Times New Roman" w:cs="Times New Roman"/>
            <w:color w:val="0000FF"/>
            <w:szCs w:val="22"/>
          </w:rPr>
          <w:t>N 798-п</w:t>
        </w:r>
      </w:hyperlink>
      <w:r w:rsidRPr="0038050F">
        <w:rPr>
          <w:rFonts w:ascii="Times New Roman" w:hAnsi="Times New Roman" w:cs="Times New Roman"/>
          <w:szCs w:val="22"/>
        </w:rPr>
        <w:t xml:space="preserve">, от 30.12.2016 </w:t>
      </w:r>
      <w:hyperlink r:id="rId8" w:history="1">
        <w:r w:rsidRPr="0038050F">
          <w:rPr>
            <w:rFonts w:ascii="Times New Roman" w:hAnsi="Times New Roman" w:cs="Times New Roman"/>
            <w:color w:val="0000FF"/>
            <w:szCs w:val="22"/>
          </w:rPr>
          <w:t>N 1018-п</w:t>
        </w:r>
      </w:hyperlink>
      <w:r w:rsidRPr="0038050F">
        <w:rPr>
          <w:rFonts w:ascii="Times New Roman" w:hAnsi="Times New Roman" w:cs="Times New Roman"/>
          <w:szCs w:val="22"/>
        </w:rPr>
        <w:t>)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2"/>
      <w:bookmarkEnd w:id="1"/>
      <w:r w:rsidRPr="0038050F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38050F">
        <w:rPr>
          <w:rFonts w:ascii="Times New Roman" w:hAnsi="Times New Roman" w:cs="Times New Roman"/>
          <w:szCs w:val="22"/>
        </w:rPr>
        <w:t xml:space="preserve">Настоящий Порядок определяет условия и механизм предоставления из областного бюджета субсидии на возмещение расходов по приобретению специализированного транспорта для выездной торговли (далее - субсидия) за счет средств, предусмотренных на эти цели в рамках реализации </w:t>
      </w:r>
      <w:hyperlink r:id="rId9" w:history="1">
        <w:r w:rsidRPr="0038050F">
          <w:rPr>
            <w:rFonts w:ascii="Times New Roman" w:hAnsi="Times New Roman" w:cs="Times New Roman"/>
            <w:color w:val="0000FF"/>
            <w:szCs w:val="22"/>
          </w:rPr>
          <w:t>подпрограммы</w:t>
        </w:r>
      </w:hyperlink>
      <w:r w:rsidRPr="0038050F">
        <w:rPr>
          <w:rFonts w:ascii="Times New Roman" w:hAnsi="Times New Roman" w:cs="Times New Roman"/>
          <w:szCs w:val="22"/>
        </w:rPr>
        <w:t xml:space="preserve"> "Развитие торговли в Оренбургской области" государственной </w:t>
      </w:r>
      <w:hyperlink r:id="rId10" w:history="1">
        <w:r w:rsidRPr="0038050F">
          <w:rPr>
            <w:rFonts w:ascii="Times New Roman" w:hAnsi="Times New Roman" w:cs="Times New Roman"/>
            <w:color w:val="0000FF"/>
            <w:szCs w:val="22"/>
          </w:rPr>
          <w:t>программы</w:t>
        </w:r>
      </w:hyperlink>
      <w:r w:rsidRPr="0038050F">
        <w:rPr>
          <w:rFonts w:ascii="Times New Roman" w:hAnsi="Times New Roman" w:cs="Times New Roman"/>
          <w:szCs w:val="22"/>
        </w:rPr>
        <w:t xml:space="preserve"> "Экономическое развитие Оренбургской области" на 2014 - 2015 годы и на перспективу до 2020 года.</w:t>
      </w:r>
      <w:proofErr w:type="gramEnd"/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Действие настоящего Порядка распространяется на организации и индивидуальных предпринимателей, которые осуществляют свою деятельность в отдаленных, труднодоступных, малонаселенных пунктах, а также населенных пунктах, в которых отсутствуют торговые объекты, расположенных на территории Оренбургской области (далее - хозяйствующие субъекты).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Субсидия предоставляется хозяйствующим субъектам, зарегистрированным на территории Оренбургской области, за исключением крестьянских (фермерских) хозяйств и сельскохозяйственных кооперативов.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Размер субсидии для одного хозяйствующего субъекта не превышает 300 тысяч рублей.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6"/>
      <w:bookmarkEnd w:id="2"/>
      <w:r w:rsidRPr="0038050F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38050F">
        <w:rPr>
          <w:rFonts w:ascii="Times New Roman" w:hAnsi="Times New Roman" w:cs="Times New Roman"/>
          <w:szCs w:val="22"/>
        </w:rPr>
        <w:t xml:space="preserve">Под специализированным транспортом для выездной торговли социально значимыми товарами (далее - выездная торговля) в отдаленных, труднодоступных, малонаселенных пунктах, а также населенных пунктах, в которых отсутствуют торговые объекты (далее - населенные пункты), понимается специализированный грузовой автомобиль - автолавка, </w:t>
      </w:r>
      <w:proofErr w:type="spellStart"/>
      <w:r w:rsidRPr="0038050F">
        <w:rPr>
          <w:rFonts w:ascii="Times New Roman" w:hAnsi="Times New Roman" w:cs="Times New Roman"/>
          <w:szCs w:val="22"/>
        </w:rPr>
        <w:t>автомагазин</w:t>
      </w:r>
      <w:proofErr w:type="spellEnd"/>
      <w:r w:rsidRPr="0038050F">
        <w:rPr>
          <w:rFonts w:ascii="Times New Roman" w:hAnsi="Times New Roman" w:cs="Times New Roman"/>
          <w:szCs w:val="22"/>
        </w:rPr>
        <w:t>, специальный хлебный фургон (далее - специализированный транспорт).</w:t>
      </w:r>
      <w:proofErr w:type="gramEnd"/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(в ред. </w:t>
      </w:r>
      <w:hyperlink r:id="rId11" w:history="1">
        <w:r w:rsidRPr="0038050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38050F">
        <w:rPr>
          <w:rFonts w:ascii="Times New Roman" w:hAnsi="Times New Roman" w:cs="Times New Roman"/>
          <w:szCs w:val="22"/>
        </w:rPr>
        <w:t xml:space="preserve"> Правительства Оренбургской области от 08.11.2016 N 798-п)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Специализированный транспорт должен быть новым товаром (товаром, который не был в употреблении, ремонте, в том числе не был восстановлен, у которого не была осуществлена замена составных частей, не были восстановлены потребительские свойства) и приобретен хозяйствующим субъектом не ранее 2016 года.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(в ред. </w:t>
      </w:r>
      <w:hyperlink r:id="rId12" w:history="1">
        <w:r w:rsidRPr="0038050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38050F">
        <w:rPr>
          <w:rFonts w:ascii="Times New Roman" w:hAnsi="Times New Roman" w:cs="Times New Roman"/>
          <w:szCs w:val="22"/>
        </w:rPr>
        <w:t xml:space="preserve"> Правительства Оренбургской области от 08.11.2016 N 798-п)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Действие настоящего Порядка не распространяется на специализированный транспорт, приобретенный по договору лизинга.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61"/>
      <w:bookmarkEnd w:id="3"/>
      <w:r w:rsidRPr="0038050F">
        <w:rPr>
          <w:rFonts w:ascii="Times New Roman" w:hAnsi="Times New Roman" w:cs="Times New Roman"/>
          <w:szCs w:val="22"/>
        </w:rPr>
        <w:t>3. Субсидия предоставляется хозяйствующему субъекту при следующих условиях: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соответствие приобретенного специализированного транспорта определению и требованиям, указанным в </w:t>
      </w:r>
      <w:hyperlink w:anchor="P56" w:history="1">
        <w:r w:rsidRPr="0038050F">
          <w:rPr>
            <w:rFonts w:ascii="Times New Roman" w:hAnsi="Times New Roman" w:cs="Times New Roman"/>
            <w:color w:val="0000FF"/>
            <w:szCs w:val="22"/>
          </w:rPr>
          <w:t>пункте 2</w:t>
        </w:r>
      </w:hyperlink>
      <w:r w:rsidRPr="0038050F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осуществление хозяйствующим субъектом выездной торговли в населенных пунктах в течение не менее 3 лет после получения субсидии;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осуществление хозяйствующим субъектом выездной торговли не менее чем в 3 населенных пунктах;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периодичность организации выездной торговли в населенных пунктах не менее двух раз в неделю (в каждом населенном пункте, за исключением малонаселенных пунктов);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осуществление деятельности в сфере торговли в населенных пунктах в период 2012 - 2016 годов, подтвержденное письмом администрации городского округа (муниципального района) Оренбургской области;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отсутствие на первое число месяца, предшествующего месяцу, в котором планируется заключение договора о предоставлении субсидии на возмещение расходов по приобретению специализированного транспорта (далее - договор):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(п. 3 в ред. </w:t>
      </w:r>
      <w:hyperlink r:id="rId13" w:history="1">
        <w:r w:rsidRPr="0038050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38050F">
        <w:rPr>
          <w:rFonts w:ascii="Times New Roman" w:hAnsi="Times New Roman" w:cs="Times New Roman"/>
          <w:szCs w:val="22"/>
        </w:rPr>
        <w:t xml:space="preserve"> Правительства Оренбургской области от 08.11.2016 N 798-п)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4. Перечень населенных пунктов, а также примерный перечень социально значимых товаров утверждается нормативным правовым актом администрации городского округа (муниципального района) Оренбургской области.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5. Главным распорядителем средств областного бюджета, направляемых на предоставление субсидии, является министерство экономического развития, промышленной политики и торговли </w:t>
      </w:r>
      <w:r w:rsidRPr="0038050F">
        <w:rPr>
          <w:rFonts w:ascii="Times New Roman" w:hAnsi="Times New Roman" w:cs="Times New Roman"/>
          <w:szCs w:val="22"/>
        </w:rPr>
        <w:lastRenderedPageBreak/>
        <w:t>Оренбургской области (далее - министерство).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6. Субсидия не предоставляется хозяйствующим субъектам: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38050F">
        <w:rPr>
          <w:rFonts w:ascii="Times New Roman" w:hAnsi="Times New Roman" w:cs="Times New Roman"/>
          <w:szCs w:val="22"/>
        </w:rPr>
        <w:t>отношении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которых вынесено решение арбитражного суда о признании хозяйствующего субъекта несостоятельным (банкротом) и об открытии конкурсного производства, либо в Единый государственный реестр юридических лиц внесена запись о нахождении хозяйствующего субъекта в процессе ликвидации, либо в Единый реестр индивидуальных предпринимателей внесена запись о прекращении хозяйствующим субъектом деятельности в качестве индивидуального предпринимателя;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>имеющим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ограничения на осуществление хозяйственной деятельности;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не </w:t>
      </w:r>
      <w:proofErr w:type="gramStart"/>
      <w:r w:rsidRPr="0038050F">
        <w:rPr>
          <w:rFonts w:ascii="Times New Roman" w:hAnsi="Times New Roman" w:cs="Times New Roman"/>
          <w:szCs w:val="22"/>
        </w:rPr>
        <w:t>зарегистрированным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на территории Оренбургской области;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>осуществляющим производство и реализацию подакцизных товаров и являющимся плательщиками акцизов, а также осуществляющим добычу и реализацию полезных ископаемых, за исключением общераспространенных полезных ископаемых;</w:t>
      </w:r>
      <w:proofErr w:type="gramEnd"/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>являющимся:</w:t>
      </w:r>
      <w:proofErr w:type="gramEnd"/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 xml:space="preserve"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38050F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38050F">
        <w:rPr>
          <w:rFonts w:ascii="Times New Roman" w:hAnsi="Times New Roman" w:cs="Times New Roman"/>
          <w:szCs w:val="22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</w:t>
      </w:r>
      <w:proofErr w:type="gramEnd"/>
      <w:r w:rsidRPr="0038050F">
        <w:rPr>
          <w:rFonts w:ascii="Times New Roman" w:hAnsi="Times New Roman" w:cs="Times New Roman"/>
          <w:szCs w:val="22"/>
        </w:rPr>
        <w:t>, в совокупности превышает 50 процентов;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получателями средств из соответствующих бюджетов бюджетной системы Российской Федерации в соответствии с иными нормативными правовыми актами Оренбургской области, муниципальными правовыми актами на цели, указанные в </w:t>
      </w:r>
      <w:hyperlink w:anchor="P52" w:history="1">
        <w:r w:rsidRPr="0038050F">
          <w:rPr>
            <w:rFonts w:ascii="Times New Roman" w:hAnsi="Times New Roman" w:cs="Times New Roman"/>
            <w:color w:val="0000FF"/>
            <w:szCs w:val="22"/>
          </w:rPr>
          <w:t>пункте 1</w:t>
        </w:r>
      </w:hyperlink>
      <w:r w:rsidRPr="0038050F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участниками соглашений о разделе продукции;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нерезидентами Российской Федерации в порядке, установленном законодательством Российской Федерации о валютном регулировании и валютном </w:t>
      </w:r>
      <w:proofErr w:type="gramStart"/>
      <w:r w:rsidRPr="0038050F">
        <w:rPr>
          <w:rFonts w:ascii="Times New Roman" w:hAnsi="Times New Roman" w:cs="Times New Roman"/>
          <w:szCs w:val="22"/>
        </w:rPr>
        <w:t>контроле, за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исключением случаев, предусмотренных международными договорами Российской Федерации;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>осуществляющим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предпринимательскую деятельность в сфере игорного бизнеса.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(п. 6 в ред. </w:t>
      </w:r>
      <w:hyperlink r:id="rId15" w:history="1">
        <w:r w:rsidRPr="0038050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38050F">
        <w:rPr>
          <w:rFonts w:ascii="Times New Roman" w:hAnsi="Times New Roman" w:cs="Times New Roman"/>
          <w:szCs w:val="22"/>
        </w:rPr>
        <w:t xml:space="preserve"> Правительства Оренбургской области от 08.11.2016 N 798-п)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86"/>
      <w:bookmarkEnd w:id="4"/>
      <w:r w:rsidRPr="0038050F">
        <w:rPr>
          <w:rFonts w:ascii="Times New Roman" w:hAnsi="Times New Roman" w:cs="Times New Roman"/>
          <w:szCs w:val="22"/>
        </w:rPr>
        <w:t xml:space="preserve">7. Для получения субсидии хозяйствующий субъект одновременно с </w:t>
      </w:r>
      <w:hyperlink w:anchor="P194" w:history="1">
        <w:r w:rsidRPr="0038050F">
          <w:rPr>
            <w:rFonts w:ascii="Times New Roman" w:hAnsi="Times New Roman" w:cs="Times New Roman"/>
            <w:color w:val="0000FF"/>
            <w:szCs w:val="22"/>
          </w:rPr>
          <w:t>заявлением</w:t>
        </w:r>
      </w:hyperlink>
      <w:r w:rsidRPr="0038050F">
        <w:rPr>
          <w:rFonts w:ascii="Times New Roman" w:hAnsi="Times New Roman" w:cs="Times New Roman"/>
          <w:szCs w:val="22"/>
        </w:rPr>
        <w:t>, составленным по форме согласно приложению N 1 к настоящему Порядку, представляет в министерство в письменной форме: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финансово-экономическое </w:t>
      </w:r>
      <w:hyperlink w:anchor="P251" w:history="1">
        <w:r w:rsidRPr="0038050F">
          <w:rPr>
            <w:rFonts w:ascii="Times New Roman" w:hAnsi="Times New Roman" w:cs="Times New Roman"/>
            <w:color w:val="0000FF"/>
            <w:szCs w:val="22"/>
          </w:rPr>
          <w:t>обоснование</w:t>
        </w:r>
      </w:hyperlink>
      <w:r w:rsidRPr="0038050F">
        <w:rPr>
          <w:rFonts w:ascii="Times New Roman" w:hAnsi="Times New Roman" w:cs="Times New Roman"/>
          <w:szCs w:val="22"/>
        </w:rPr>
        <w:t xml:space="preserve"> потребности в предоставлении субсидии на возмещение расходов по приобретению специализированного транспорта для выездной торговли, составленное по форме согласно приложению N 2 к настоящему Порядку;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копии: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>учредительных документов юридического лица, заверенные хозяйствующим субъектом;</w:t>
      </w:r>
      <w:proofErr w:type="gramEnd"/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паспорта (для индивидуальных предпринимателей без образования юридического лица), </w:t>
      </w:r>
      <w:proofErr w:type="gramStart"/>
      <w:r w:rsidRPr="0038050F">
        <w:rPr>
          <w:rFonts w:ascii="Times New Roman" w:hAnsi="Times New Roman" w:cs="Times New Roman"/>
          <w:szCs w:val="22"/>
        </w:rPr>
        <w:t>заверенную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хозяйствующим субъектом;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договора купли-продажи или поставки специализированного транспорта, </w:t>
      </w:r>
      <w:proofErr w:type="gramStart"/>
      <w:r w:rsidRPr="0038050F">
        <w:rPr>
          <w:rFonts w:ascii="Times New Roman" w:hAnsi="Times New Roman" w:cs="Times New Roman"/>
          <w:szCs w:val="22"/>
        </w:rPr>
        <w:t>заверенную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хозяйствующим субъектом;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акта приема-передачи специализированного транспорта, </w:t>
      </w:r>
      <w:proofErr w:type="gramStart"/>
      <w:r w:rsidRPr="0038050F">
        <w:rPr>
          <w:rFonts w:ascii="Times New Roman" w:hAnsi="Times New Roman" w:cs="Times New Roman"/>
          <w:szCs w:val="22"/>
        </w:rPr>
        <w:t>заверенную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хозяйствующим субъектом;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паспорта специализированного транспорта, </w:t>
      </w:r>
      <w:proofErr w:type="gramStart"/>
      <w:r w:rsidRPr="0038050F">
        <w:rPr>
          <w:rFonts w:ascii="Times New Roman" w:hAnsi="Times New Roman" w:cs="Times New Roman"/>
          <w:szCs w:val="22"/>
        </w:rPr>
        <w:t>заверенную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хозяйствующим субъектом;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письмо хозяйствующего субъекта об отсутствии в отношении него процедур реорганизации, ликвидации, банкротства;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письменное обязательство хозяйствующего субъекта об осуществлении в течение не менее 3 лет с момента получения субсидии деятельности по организации выездной торговли не менее чем в 3 населенных пунктах с периодичностью не менее двух раз в неделю (в каждом населенном пункте, за исключением малонаселенных пунктов) (далее - документы).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(в ред. </w:t>
      </w:r>
      <w:hyperlink r:id="rId16" w:history="1">
        <w:r w:rsidRPr="0038050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38050F">
        <w:rPr>
          <w:rFonts w:ascii="Times New Roman" w:hAnsi="Times New Roman" w:cs="Times New Roman"/>
          <w:szCs w:val="22"/>
        </w:rPr>
        <w:t xml:space="preserve"> Правительства Оренбургской области от 30.12.2016 N 1018-п)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8. Основаниями для отказа в предоставлении субсидии являются: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установление факта представления хозяйствующим субъектом недостоверных сведений;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представление хозяйствующим субъектом документов, указанных в </w:t>
      </w:r>
      <w:hyperlink w:anchor="P86" w:history="1">
        <w:r w:rsidRPr="0038050F">
          <w:rPr>
            <w:rFonts w:ascii="Times New Roman" w:hAnsi="Times New Roman" w:cs="Times New Roman"/>
            <w:color w:val="0000FF"/>
            <w:szCs w:val="22"/>
          </w:rPr>
          <w:t>пункте 7</w:t>
        </w:r>
      </w:hyperlink>
      <w:r w:rsidRPr="0038050F">
        <w:rPr>
          <w:rFonts w:ascii="Times New Roman" w:hAnsi="Times New Roman" w:cs="Times New Roman"/>
          <w:szCs w:val="22"/>
        </w:rPr>
        <w:t xml:space="preserve"> настоящего </w:t>
      </w:r>
      <w:r w:rsidRPr="0038050F">
        <w:rPr>
          <w:rFonts w:ascii="Times New Roman" w:hAnsi="Times New Roman" w:cs="Times New Roman"/>
          <w:szCs w:val="22"/>
        </w:rPr>
        <w:lastRenderedPageBreak/>
        <w:t>Порядка, не в полном объеме;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несоответствие: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хозяйствующего субъекта и специализированного транспорта условиям, указанным в </w:t>
      </w:r>
      <w:hyperlink w:anchor="P52" w:history="1">
        <w:r w:rsidRPr="0038050F">
          <w:rPr>
            <w:rFonts w:ascii="Times New Roman" w:hAnsi="Times New Roman" w:cs="Times New Roman"/>
            <w:color w:val="0000FF"/>
            <w:szCs w:val="22"/>
          </w:rPr>
          <w:t>пунктах 1</w:t>
        </w:r>
      </w:hyperlink>
      <w:r w:rsidRPr="0038050F">
        <w:rPr>
          <w:rFonts w:ascii="Times New Roman" w:hAnsi="Times New Roman" w:cs="Times New Roman"/>
          <w:szCs w:val="22"/>
        </w:rPr>
        <w:t xml:space="preserve"> и (или) </w:t>
      </w:r>
      <w:hyperlink w:anchor="P61" w:history="1">
        <w:r w:rsidRPr="0038050F">
          <w:rPr>
            <w:rFonts w:ascii="Times New Roman" w:hAnsi="Times New Roman" w:cs="Times New Roman"/>
            <w:color w:val="0000FF"/>
            <w:szCs w:val="22"/>
          </w:rPr>
          <w:t>3</w:t>
        </w:r>
      </w:hyperlink>
      <w:r w:rsidRPr="0038050F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документов, представленных хозяйствующим субъектом, требованиям, указанным в </w:t>
      </w:r>
      <w:hyperlink w:anchor="P86" w:history="1">
        <w:r w:rsidRPr="0038050F">
          <w:rPr>
            <w:rFonts w:ascii="Times New Roman" w:hAnsi="Times New Roman" w:cs="Times New Roman"/>
            <w:color w:val="0000FF"/>
            <w:szCs w:val="22"/>
          </w:rPr>
          <w:t>пункте 7</w:t>
        </w:r>
      </w:hyperlink>
      <w:r w:rsidRPr="0038050F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специализированного транспорта, приобретенного хозяйствующим субъектом, определению и требованиям, указанным в </w:t>
      </w:r>
      <w:hyperlink w:anchor="P56" w:history="1">
        <w:r w:rsidRPr="0038050F">
          <w:rPr>
            <w:rFonts w:ascii="Times New Roman" w:hAnsi="Times New Roman" w:cs="Times New Roman"/>
            <w:color w:val="0000FF"/>
            <w:szCs w:val="22"/>
          </w:rPr>
          <w:t>пункте 2</w:t>
        </w:r>
      </w:hyperlink>
      <w:r w:rsidRPr="0038050F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отсутствие: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в финансово-экономическом обосновании потребности в предоставлении субсидии на возмещение расходов по приобретению специализированного транспорта для выездной торговли показателей и их значений;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лимита бюджетных обязательств;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наличие решения арбитражного суда о признании хозяйствующего субъекта несостоятельным (банкротом) и открытии конкурсного производства, либо внесение в Единый государственный реестр юридических лиц записи о нахождении получателя в процессе ликвидации, либо внесение в Единый государственный реестр индивидуальных предпринимателей записи о прекращении получателем деятельности в качестве индивидуального предпринимателя.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(п. 8 в ред. </w:t>
      </w:r>
      <w:hyperlink r:id="rId17" w:history="1">
        <w:r w:rsidRPr="0038050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38050F">
        <w:rPr>
          <w:rFonts w:ascii="Times New Roman" w:hAnsi="Times New Roman" w:cs="Times New Roman"/>
          <w:szCs w:val="22"/>
        </w:rPr>
        <w:t xml:space="preserve"> Правительства Оренбургской области от 08.11.2016 N 798-п)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9. Министерство в течение 3 рабочих дней со дня поступления заявления посредством межведомственного информационного взаимодействия запрашивает у органов, предоставляющих государственные услуги, следующие сведения: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хозяйствующего субъекта в соответствии с Общероссийским </w:t>
      </w:r>
      <w:hyperlink r:id="rId18" w:history="1">
        <w:r w:rsidRPr="0038050F">
          <w:rPr>
            <w:rFonts w:ascii="Times New Roman" w:hAnsi="Times New Roman" w:cs="Times New Roman"/>
            <w:color w:val="0000FF"/>
            <w:szCs w:val="22"/>
          </w:rPr>
          <w:t>классификатором</w:t>
        </w:r>
      </w:hyperlink>
      <w:r w:rsidRPr="0038050F">
        <w:rPr>
          <w:rFonts w:ascii="Times New Roman" w:hAnsi="Times New Roman" w:cs="Times New Roman"/>
          <w:szCs w:val="22"/>
        </w:rPr>
        <w:t xml:space="preserve"> видов экономической деятельности, на дату подачи заявления;</w:t>
      </w:r>
      <w:proofErr w:type="gramEnd"/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справку налогового органа о состоянии расчетов хозяйствующего субъекта по налогам, сборам, пеням, штрафам на дату подачи заявления.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10. Заявления регистрируются в порядке их поступления в журнале для регистрации, листы которого должны быть пронумерованы, прошнурованы и скреплены печатью министерства. </w:t>
      </w:r>
      <w:proofErr w:type="gramStart"/>
      <w:r w:rsidRPr="0038050F">
        <w:rPr>
          <w:rFonts w:ascii="Times New Roman" w:hAnsi="Times New Roman" w:cs="Times New Roman"/>
          <w:szCs w:val="22"/>
        </w:rPr>
        <w:t>В течение 20 рабочих дней со дня поступления заявления министерство проверяет документы на предмет полноты и достоверности и в случае их соответствия требованиям настоящего Порядка направляет документы в комиссию по рассмотрению заявлений организаций и индивидуальных предпринимателей, осуществляющих деятельность в сфере торговли в отдаленных и труднодоступных населенных пунктах, на предоставление субсидии из областного бюджета на возмещение расходов по приобретению специализированного транспорта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для выездной торговли (далее - комиссия).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11. Комиссия рассматривает документы в порядке очередности их регистрации в срок, не превышающий 10 рабочих дней с даты их получения, и принимает решение о предоставлении или об отказе в предоставлении субсидии хозяйствующему субъекту.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12. Решение о предоставлении или об отказе в предоставлении субсидии хозяйствующему субъекту принимается большинством голосов членов комиссии и оформляется протоколом заседания комиссии в течение 3 рабочих дней со дня заседания комиссии. Протокол заседания комиссии подписывается председательствующим на заседании комиссии и членами комиссии, присутствующими на заседании комиссии. В случае равенства голосов голос председательствующего на заседании комиссии является решающим.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Комиссия правомочна принимать решения при участии в ее работе не менее половины от общего числа членов комиссии.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13. Основаниями для возврата документов являются: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несоответствие документов условиям, указанным в </w:t>
      </w:r>
      <w:hyperlink w:anchor="P61" w:history="1">
        <w:r w:rsidRPr="0038050F">
          <w:rPr>
            <w:rFonts w:ascii="Times New Roman" w:hAnsi="Times New Roman" w:cs="Times New Roman"/>
            <w:color w:val="0000FF"/>
            <w:szCs w:val="22"/>
          </w:rPr>
          <w:t>пункте 3</w:t>
        </w:r>
      </w:hyperlink>
      <w:r w:rsidRPr="0038050F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представление документов не в полном объеме либо не соответствующих формам, установленным настоящим Порядком;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обнаружение в документах недостоверных сведений;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заполнение документов карандашом, наличие подчисток, приписок, зачеркнутых слов, а также серьезные повреждения документов, не позволяющие однозначно истолковать их содержание;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lastRenderedPageBreak/>
        <w:t>наличие решения арбитражного суда о признании хозяйствующего субъекта несостоятельным (банкротом) и открытии конкурсного производства, либо внесение в Единый государственный реестр юридических лиц записи о нахождении получателя в процессе ликвидации, либо внесение в Единый государственный реестр индивидуальных предпринимателей записи о прекращении хозяйствующим субъектом деятельности в качестве индивидуального предпринимателя.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Пакет документов возвращается хозяйствующему субъекту в течение 20 рабочих дней </w:t>
      </w:r>
      <w:proofErr w:type="gramStart"/>
      <w:r w:rsidRPr="0038050F">
        <w:rPr>
          <w:rFonts w:ascii="Times New Roman" w:hAnsi="Times New Roman" w:cs="Times New Roman"/>
          <w:szCs w:val="22"/>
        </w:rPr>
        <w:t>со дня регистрации заявления с указанием причины возврата по почте с уведомлением о получении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либо вручается хозяйствующему субъекту лично под роспись.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После устранения замечаний хозяйствующий субъе</w:t>
      </w:r>
      <w:proofErr w:type="gramStart"/>
      <w:r w:rsidRPr="0038050F">
        <w:rPr>
          <w:rFonts w:ascii="Times New Roman" w:hAnsi="Times New Roman" w:cs="Times New Roman"/>
          <w:szCs w:val="22"/>
        </w:rPr>
        <w:t>кт впр</w:t>
      </w:r>
      <w:proofErr w:type="gramEnd"/>
      <w:r w:rsidRPr="0038050F">
        <w:rPr>
          <w:rFonts w:ascii="Times New Roman" w:hAnsi="Times New Roman" w:cs="Times New Roman"/>
          <w:szCs w:val="22"/>
        </w:rPr>
        <w:t>аве подать заявление повторно в соответствии с настоящим Порядком.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14. Общий срок рассмотрения документов со дня поступления заявления в министерство до принятия решения о предоставлении или об отказе в предоставлении субсидии комиссией должен составлять не более 45 календарных дней.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15. Субсидия предоставляется в порядке очередности подачи заявлений и в пределах лимитов бюджетных обязательств, предусмотренных на эти цели на текущий финансовый год.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16. В течение 5 календарных дней со дня принятия комиссией решения о предоставлении или об отказе в предоставлении субсидии министерство уведомляет хозяйствующий субъект о предоставлении либо об отказе в предоставлении субсидии путем направления письменного уведомления, сделав соответствующую запись в журнале регистрации.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17. Решение комиссии о предоставлении либо об отказе в предоставлении субсидии может быть обжаловано хозяйствующим субъектом в порядке, установленном законодательством Российской Федерации.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18. В течение 10 рабочих дней со дня направления письменного уведомления о предоставлении субсидии министерство заключает с хозяйствующим субъектом договор.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(</w:t>
      </w:r>
      <w:proofErr w:type="gramStart"/>
      <w:r w:rsidRPr="0038050F">
        <w:rPr>
          <w:rFonts w:ascii="Times New Roman" w:hAnsi="Times New Roman" w:cs="Times New Roman"/>
          <w:szCs w:val="22"/>
        </w:rPr>
        <w:t>в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ред. </w:t>
      </w:r>
      <w:hyperlink r:id="rId19" w:history="1">
        <w:r w:rsidRPr="0038050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38050F">
        <w:rPr>
          <w:rFonts w:ascii="Times New Roman" w:hAnsi="Times New Roman" w:cs="Times New Roman"/>
          <w:szCs w:val="22"/>
        </w:rPr>
        <w:t xml:space="preserve"> Правительства Оренбургской области от 08.11.2016 N 798-п)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Договор должен содержать: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целевое назначение субсидии;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сведения о размере субсидии;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обязательство хозяйствующего субъекта использовать приобретенный специализированный транспорт для организации выездной торговли в населенных пунктах в течение не менее 3 лет со дня поступления субсидии на его расчетный счет (далее - обязательство хозяйствующего субъекта);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абзац исключен. - </w:t>
      </w:r>
      <w:hyperlink r:id="rId20" w:history="1">
        <w:r w:rsidRPr="0038050F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38050F">
        <w:rPr>
          <w:rFonts w:ascii="Times New Roman" w:hAnsi="Times New Roman" w:cs="Times New Roman"/>
          <w:szCs w:val="22"/>
        </w:rPr>
        <w:t xml:space="preserve"> Правительства Оренбургской области от 08.11.2016 N 798-п;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периодичность осуществления министерством </w:t>
      </w:r>
      <w:proofErr w:type="gramStart"/>
      <w:r w:rsidRPr="0038050F">
        <w:rPr>
          <w:rFonts w:ascii="Times New Roman" w:hAnsi="Times New Roman" w:cs="Times New Roman"/>
          <w:szCs w:val="22"/>
        </w:rPr>
        <w:t>контроля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за соблюдением хозяйствующим субъектом условий предоставления и расходования субсидии;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форму и сроки представления отчетности об использовании специализированного транспорта;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порядок возврата в областной бюджет субсидии в случае ее нецелевого использования, а также использования с нарушением условий предоставления субсидии;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реквизиты банка (наименование, БИК, корреспондентский счет) и реквизиты хозяйствующего субъекта (полное наименование, ИНН, тип счета, номер счета) для перечисления субсидии;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согласие хозяйствующего субъекта на осуществление министерством и органами государственного финансового контроля обязательных проверок соблюдения хозяйствующим субъектом условий, целей и порядка предоставления субсидии в соответствии с установленными полномочиями.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По соглашению сторон могут определяться иные условия.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19. Субсидия перечисляется министерством на расчетный счет хозяйствующего субъекта, открытый им в кредитной организации, в порядке, установленном для исполнения областного бюджета по расходам, в соответствии со сводной бюджетной росписью в пределах доведенных лимитов бюджетных обязательств на основании заключенного договора. Субсидия перечисляется не позднее десятого рабочего дня после принятия комиссией решения о предоставлении субсидии, а в декабре текущего финансового года - до 20 числа. Информация об объемах и сроках перечисления субсидий учитывается министерством при формировании прогноза кассовых выплат из областного бюджета, необходимого для составления кассового плана исполнения </w:t>
      </w:r>
      <w:r w:rsidRPr="0038050F">
        <w:rPr>
          <w:rFonts w:ascii="Times New Roman" w:hAnsi="Times New Roman" w:cs="Times New Roman"/>
          <w:szCs w:val="22"/>
        </w:rPr>
        <w:lastRenderedPageBreak/>
        <w:t>областного бюджета в соответствии с порядком составления и ведения кассового плана исполнения областного бюджета в текущем финансовом году, утвержденным приказом министерства финансов Оренбургской области.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(в ред. </w:t>
      </w:r>
      <w:hyperlink r:id="rId21" w:history="1">
        <w:r w:rsidRPr="0038050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38050F">
        <w:rPr>
          <w:rFonts w:ascii="Times New Roman" w:hAnsi="Times New Roman" w:cs="Times New Roman"/>
          <w:szCs w:val="22"/>
        </w:rPr>
        <w:t xml:space="preserve"> Правительства Оренбургской области от 08.11.2016 N 798-п)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В случае наличия на 1 января очередного финансового года остатка неиспользованной субсидии он подлежит возврату в областной бюджет в течение 30 календарных дней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44"/>
      <w:bookmarkEnd w:id="5"/>
      <w:r w:rsidRPr="0038050F">
        <w:rPr>
          <w:rFonts w:ascii="Times New Roman" w:hAnsi="Times New Roman" w:cs="Times New Roman"/>
          <w:szCs w:val="22"/>
        </w:rPr>
        <w:t>20. В случае прекращения деятельности хозяйствующего субъекта в течение 3 лет после получения субсидии субсидия подлежит возврату в областной бюджет в течение 30 календарных дней со дня прекращения деятельности хозяйствующего субъекта.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>В случае осуществления хозяйствующим субъектом продажи, дарения, передачи в аренду, пользование другим лицам, обмена либо взноса в виде пая, вклада или отчуждения иным образом в соответствии с законодательством Российской Федерации приобретенного специализированного транспорта в период исполнения предусмотренного договором обязательства хозяйствующего субъекта целевого использования специализированного транспорта субсидия подлежит возврату в областной бюджет в течение 30 календарных дней.</w:t>
      </w:r>
      <w:proofErr w:type="gramEnd"/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Размер субсидии, подлежащей возврату, рассчитывается по следующей формуле: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spellStart"/>
      <w:r w:rsidRPr="0038050F">
        <w:rPr>
          <w:rFonts w:ascii="Times New Roman" w:hAnsi="Times New Roman" w:cs="Times New Roman"/>
          <w:szCs w:val="22"/>
        </w:rPr>
        <w:t>S</w:t>
      </w:r>
      <w:r w:rsidRPr="0038050F">
        <w:rPr>
          <w:rFonts w:ascii="Times New Roman" w:hAnsi="Times New Roman" w:cs="Times New Roman"/>
          <w:szCs w:val="22"/>
          <w:vertAlign w:val="subscript"/>
        </w:rPr>
        <w:t>возвр</w:t>
      </w:r>
      <w:proofErr w:type="spellEnd"/>
      <w:proofErr w:type="gramStart"/>
      <w:r w:rsidRPr="0038050F">
        <w:rPr>
          <w:rFonts w:ascii="Times New Roman" w:hAnsi="Times New Roman" w:cs="Times New Roman"/>
          <w:szCs w:val="22"/>
        </w:rPr>
        <w:t xml:space="preserve"> = С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/ 100 </w:t>
      </w:r>
      <w:proofErr w:type="spellStart"/>
      <w:r w:rsidRPr="0038050F">
        <w:rPr>
          <w:rFonts w:ascii="Times New Roman" w:hAnsi="Times New Roman" w:cs="Times New Roman"/>
          <w:szCs w:val="22"/>
        </w:rPr>
        <w:t>x</w:t>
      </w:r>
      <w:proofErr w:type="spellEnd"/>
      <w:r w:rsidRPr="0038050F">
        <w:rPr>
          <w:rFonts w:ascii="Times New Roman" w:hAnsi="Times New Roman" w:cs="Times New Roman"/>
          <w:szCs w:val="22"/>
        </w:rPr>
        <w:t xml:space="preserve"> (100 - К), где: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С - размер полученной субсидии;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>К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- </w:t>
      </w:r>
      <w:proofErr w:type="gramStart"/>
      <w:r w:rsidRPr="0038050F">
        <w:rPr>
          <w:rFonts w:ascii="Times New Roman" w:hAnsi="Times New Roman" w:cs="Times New Roman"/>
          <w:szCs w:val="22"/>
        </w:rPr>
        <w:t>коэффициент</w:t>
      </w:r>
      <w:proofErr w:type="gramEnd"/>
      <w:r w:rsidRPr="0038050F">
        <w:rPr>
          <w:rFonts w:ascii="Times New Roman" w:hAnsi="Times New Roman" w:cs="Times New Roman"/>
          <w:szCs w:val="22"/>
        </w:rPr>
        <w:t>, отражающий соотношение периода, в течение которого осуществлялось исполнение обязательства хозяйствующего субъекта, к общему периоду, предусмотренному договором.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Коэффициент рассчитывается по следующей формуле: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К = (</w:t>
      </w:r>
      <w:proofErr w:type="spellStart"/>
      <w:proofErr w:type="gramStart"/>
      <w:r w:rsidRPr="0038050F">
        <w:rPr>
          <w:rFonts w:ascii="Times New Roman" w:hAnsi="Times New Roman" w:cs="Times New Roman"/>
          <w:szCs w:val="22"/>
        </w:rPr>
        <w:t>t</w:t>
      </w:r>
      <w:proofErr w:type="gramEnd"/>
      <w:r w:rsidRPr="0038050F">
        <w:rPr>
          <w:rFonts w:ascii="Times New Roman" w:hAnsi="Times New Roman" w:cs="Times New Roman"/>
          <w:szCs w:val="22"/>
          <w:vertAlign w:val="subscript"/>
        </w:rPr>
        <w:t>факт</w:t>
      </w:r>
      <w:proofErr w:type="spellEnd"/>
      <w:r w:rsidRPr="0038050F">
        <w:rPr>
          <w:rFonts w:ascii="Times New Roman" w:hAnsi="Times New Roman" w:cs="Times New Roman"/>
          <w:szCs w:val="22"/>
        </w:rPr>
        <w:t xml:space="preserve">/ </w:t>
      </w:r>
      <w:proofErr w:type="spellStart"/>
      <w:r w:rsidRPr="0038050F">
        <w:rPr>
          <w:rFonts w:ascii="Times New Roman" w:hAnsi="Times New Roman" w:cs="Times New Roman"/>
          <w:szCs w:val="22"/>
        </w:rPr>
        <w:t>t</w:t>
      </w:r>
      <w:r w:rsidRPr="0038050F">
        <w:rPr>
          <w:rFonts w:ascii="Times New Roman" w:hAnsi="Times New Roman" w:cs="Times New Roman"/>
          <w:szCs w:val="22"/>
          <w:vertAlign w:val="subscript"/>
        </w:rPr>
        <w:t>план</w:t>
      </w:r>
      <w:proofErr w:type="spellEnd"/>
      <w:r w:rsidRPr="0038050F">
        <w:rPr>
          <w:rFonts w:ascii="Times New Roman" w:hAnsi="Times New Roman" w:cs="Times New Roman"/>
          <w:szCs w:val="22"/>
        </w:rPr>
        <w:t xml:space="preserve">) </w:t>
      </w:r>
      <w:proofErr w:type="spellStart"/>
      <w:r w:rsidRPr="0038050F">
        <w:rPr>
          <w:rFonts w:ascii="Times New Roman" w:hAnsi="Times New Roman" w:cs="Times New Roman"/>
          <w:szCs w:val="22"/>
        </w:rPr>
        <w:t>x</w:t>
      </w:r>
      <w:proofErr w:type="spellEnd"/>
      <w:r w:rsidRPr="0038050F">
        <w:rPr>
          <w:rFonts w:ascii="Times New Roman" w:hAnsi="Times New Roman" w:cs="Times New Roman"/>
          <w:szCs w:val="22"/>
        </w:rPr>
        <w:t xml:space="preserve"> 100, где: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38050F">
        <w:rPr>
          <w:rFonts w:ascii="Times New Roman" w:hAnsi="Times New Roman" w:cs="Times New Roman"/>
          <w:szCs w:val="22"/>
        </w:rPr>
        <w:t>t</w:t>
      </w:r>
      <w:proofErr w:type="gramEnd"/>
      <w:r w:rsidRPr="0038050F">
        <w:rPr>
          <w:rFonts w:ascii="Times New Roman" w:hAnsi="Times New Roman" w:cs="Times New Roman"/>
          <w:szCs w:val="22"/>
          <w:vertAlign w:val="subscript"/>
        </w:rPr>
        <w:t>факт</w:t>
      </w:r>
      <w:proofErr w:type="spellEnd"/>
      <w:r w:rsidRPr="0038050F">
        <w:rPr>
          <w:rFonts w:ascii="Times New Roman" w:hAnsi="Times New Roman" w:cs="Times New Roman"/>
          <w:szCs w:val="22"/>
        </w:rPr>
        <w:t xml:space="preserve"> - полное количество месяцев, в течение которых осуществлялось исполнение обязательства хозяйствующего субъекта, предусмотренного договором.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38050F">
        <w:rPr>
          <w:rFonts w:ascii="Times New Roman" w:hAnsi="Times New Roman" w:cs="Times New Roman"/>
          <w:szCs w:val="22"/>
        </w:rPr>
        <w:t>t</w:t>
      </w:r>
      <w:proofErr w:type="gramEnd"/>
      <w:r w:rsidRPr="0038050F">
        <w:rPr>
          <w:rFonts w:ascii="Times New Roman" w:hAnsi="Times New Roman" w:cs="Times New Roman"/>
          <w:szCs w:val="22"/>
          <w:vertAlign w:val="subscript"/>
        </w:rPr>
        <w:t>план</w:t>
      </w:r>
      <w:proofErr w:type="spellEnd"/>
      <w:r w:rsidRPr="0038050F">
        <w:rPr>
          <w:rFonts w:ascii="Times New Roman" w:hAnsi="Times New Roman" w:cs="Times New Roman"/>
          <w:szCs w:val="22"/>
        </w:rPr>
        <w:t xml:space="preserve"> - плановое количество месяцев, в течение которых должно осуществляться исполнение обязательства хозяйствующего субъекта в соответствии с договором.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58"/>
      <w:bookmarkEnd w:id="6"/>
      <w:r w:rsidRPr="0038050F">
        <w:rPr>
          <w:rFonts w:ascii="Times New Roman" w:hAnsi="Times New Roman" w:cs="Times New Roman"/>
          <w:szCs w:val="22"/>
        </w:rPr>
        <w:t xml:space="preserve">21. </w:t>
      </w:r>
      <w:proofErr w:type="gramStart"/>
      <w:r w:rsidRPr="0038050F">
        <w:rPr>
          <w:rFonts w:ascii="Times New Roman" w:hAnsi="Times New Roman" w:cs="Times New Roman"/>
          <w:szCs w:val="22"/>
        </w:rPr>
        <w:t>В случае временного прекращения деятельности хозяйствующего субъекта по организации выездной торговли по причине дорожно-транспортного происшествия с участием специализированного транспорта (далее - ДТП) в течение 7 рабочих дней с даты ДТП хозяйствующий субъект в письменной форме направляет в министерство копию протокола ДТП, заверенную хозяйствующим субъектом, и уведомляет министерство о продолжении исполнения предусмотренного договором обязательства хозяйствующего субъекта либо прекращении его исполнения.</w:t>
      </w:r>
      <w:proofErr w:type="gramEnd"/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Акт </w:t>
      </w:r>
      <w:proofErr w:type="spellStart"/>
      <w:r w:rsidRPr="0038050F">
        <w:rPr>
          <w:rFonts w:ascii="Times New Roman" w:hAnsi="Times New Roman" w:cs="Times New Roman"/>
          <w:szCs w:val="22"/>
        </w:rPr>
        <w:t>автотехнической</w:t>
      </w:r>
      <w:proofErr w:type="spellEnd"/>
      <w:r w:rsidRPr="0038050F">
        <w:rPr>
          <w:rFonts w:ascii="Times New Roman" w:hAnsi="Times New Roman" w:cs="Times New Roman"/>
          <w:szCs w:val="22"/>
        </w:rPr>
        <w:t xml:space="preserve"> экспертизы по установлению технического состояния специализированного транспорта после ДТП оформляется хозяйствующим субъектом в течение 30 календарных дней </w:t>
      </w:r>
      <w:proofErr w:type="gramStart"/>
      <w:r w:rsidRPr="0038050F">
        <w:rPr>
          <w:rFonts w:ascii="Times New Roman" w:hAnsi="Times New Roman" w:cs="Times New Roman"/>
          <w:szCs w:val="22"/>
        </w:rPr>
        <w:t>с даты ДТП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и представляется в министерство.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В случае если в результате ДТП специализированный транспорт не подлежит восстановлению, субсидия подлежит возврату в областной бюджет в течение 30 календарных дней </w:t>
      </w:r>
      <w:proofErr w:type="gramStart"/>
      <w:r w:rsidRPr="0038050F">
        <w:rPr>
          <w:rFonts w:ascii="Times New Roman" w:hAnsi="Times New Roman" w:cs="Times New Roman"/>
          <w:szCs w:val="22"/>
        </w:rPr>
        <w:t>с даты получения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министерством письменного уведомления хозяйствующего субъекта о ДТП.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Размер субсидии, подлежащей возврату, рассчитывается по формуле, указанной в </w:t>
      </w:r>
      <w:hyperlink w:anchor="P144" w:history="1">
        <w:r w:rsidRPr="0038050F">
          <w:rPr>
            <w:rFonts w:ascii="Times New Roman" w:hAnsi="Times New Roman" w:cs="Times New Roman"/>
            <w:color w:val="0000FF"/>
            <w:szCs w:val="22"/>
          </w:rPr>
          <w:t>пункте 20</w:t>
        </w:r>
      </w:hyperlink>
      <w:r w:rsidRPr="0038050F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В случае если в результате ДТП специализированный транспорт может быть восстановлен и хозяйствующим субъектом подтверждено продолжение исполнения предусмотренного договором обязательства хозяйствующего субъекта, в договор вносится соответствующее изменение о продлении срока исполнения обязательства хозяйствующего субъекта на период, в течение которого исполнение обязательства хозяйствующего субъекта не осуществлялось.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В случае если в результате ДТП хозяйствующему субъекту причинен ущерб </w:t>
      </w:r>
      <w:proofErr w:type="gramStart"/>
      <w:r w:rsidRPr="0038050F">
        <w:rPr>
          <w:rFonts w:ascii="Times New Roman" w:hAnsi="Times New Roman" w:cs="Times New Roman"/>
          <w:szCs w:val="22"/>
        </w:rPr>
        <w:t>здоровью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и он утратил работоспособность, субсидия в областной бюджет не возвращается.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64"/>
      <w:bookmarkEnd w:id="7"/>
      <w:r w:rsidRPr="0038050F">
        <w:rPr>
          <w:rFonts w:ascii="Times New Roman" w:hAnsi="Times New Roman" w:cs="Times New Roman"/>
          <w:szCs w:val="22"/>
        </w:rPr>
        <w:t xml:space="preserve">22. </w:t>
      </w:r>
      <w:proofErr w:type="gramStart"/>
      <w:r w:rsidRPr="0038050F">
        <w:rPr>
          <w:rFonts w:ascii="Times New Roman" w:hAnsi="Times New Roman" w:cs="Times New Roman"/>
          <w:szCs w:val="22"/>
        </w:rPr>
        <w:t xml:space="preserve">В случае прекращения осуществления хозяйствующим субъектом деятельности по организации выездной торговли в населенных пунктах по иной причине (выбытие из владения </w:t>
      </w:r>
      <w:r w:rsidRPr="0038050F">
        <w:rPr>
          <w:rFonts w:ascii="Times New Roman" w:hAnsi="Times New Roman" w:cs="Times New Roman"/>
          <w:szCs w:val="22"/>
        </w:rPr>
        <w:lastRenderedPageBreak/>
        <w:t>специализированного транспорта либо непригодность его эксплуатации по независящим от хозяйствующего субъекта причинам) хозяйствующий субъект в течение 10 календарных дней в письменной форме уведомляет министерство о прекращении указанной деятельности и в течение 30 календарных дней с даты получения министерством такого уведомления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возвращает субсидию в областной бюджет.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Размер субсидии, подлежащей возврату, рассчитывается по формуле, указанной в </w:t>
      </w:r>
      <w:hyperlink w:anchor="P144" w:history="1">
        <w:r w:rsidRPr="0038050F">
          <w:rPr>
            <w:rFonts w:ascii="Times New Roman" w:hAnsi="Times New Roman" w:cs="Times New Roman"/>
            <w:color w:val="0000FF"/>
            <w:szCs w:val="22"/>
          </w:rPr>
          <w:t>пункте 20</w:t>
        </w:r>
      </w:hyperlink>
      <w:r w:rsidRPr="0038050F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23. Решение о возврате субсидии в областной бюджет в случаях, указанных в </w:t>
      </w:r>
      <w:hyperlink w:anchor="P158" w:history="1">
        <w:r w:rsidRPr="0038050F">
          <w:rPr>
            <w:rFonts w:ascii="Times New Roman" w:hAnsi="Times New Roman" w:cs="Times New Roman"/>
            <w:color w:val="0000FF"/>
            <w:szCs w:val="22"/>
          </w:rPr>
          <w:t>пунктах 21</w:t>
        </w:r>
      </w:hyperlink>
      <w:r w:rsidRPr="0038050F">
        <w:rPr>
          <w:rFonts w:ascii="Times New Roman" w:hAnsi="Times New Roman" w:cs="Times New Roman"/>
          <w:szCs w:val="22"/>
        </w:rPr>
        <w:t xml:space="preserve">, </w:t>
      </w:r>
      <w:hyperlink w:anchor="P164" w:history="1">
        <w:r w:rsidRPr="0038050F">
          <w:rPr>
            <w:rFonts w:ascii="Times New Roman" w:hAnsi="Times New Roman" w:cs="Times New Roman"/>
            <w:color w:val="0000FF"/>
            <w:szCs w:val="22"/>
          </w:rPr>
          <w:t>22</w:t>
        </w:r>
      </w:hyperlink>
      <w:r w:rsidRPr="0038050F">
        <w:rPr>
          <w:rFonts w:ascii="Times New Roman" w:hAnsi="Times New Roman" w:cs="Times New Roman"/>
          <w:szCs w:val="22"/>
        </w:rPr>
        <w:t xml:space="preserve"> настоящего Порядка, принимается комиссией в срок, не превышающий 10 рабочих дней </w:t>
      </w:r>
      <w:proofErr w:type="gramStart"/>
      <w:r w:rsidRPr="0038050F">
        <w:rPr>
          <w:rFonts w:ascii="Times New Roman" w:hAnsi="Times New Roman" w:cs="Times New Roman"/>
          <w:szCs w:val="22"/>
        </w:rPr>
        <w:t>с даты получения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министерством документов, предусмотренных </w:t>
      </w:r>
      <w:hyperlink w:anchor="P158" w:history="1">
        <w:r w:rsidRPr="0038050F">
          <w:rPr>
            <w:rFonts w:ascii="Times New Roman" w:hAnsi="Times New Roman" w:cs="Times New Roman"/>
            <w:color w:val="0000FF"/>
            <w:szCs w:val="22"/>
          </w:rPr>
          <w:t>пунктами 21</w:t>
        </w:r>
      </w:hyperlink>
      <w:r w:rsidRPr="0038050F">
        <w:rPr>
          <w:rFonts w:ascii="Times New Roman" w:hAnsi="Times New Roman" w:cs="Times New Roman"/>
          <w:szCs w:val="22"/>
        </w:rPr>
        <w:t xml:space="preserve">, </w:t>
      </w:r>
      <w:hyperlink w:anchor="P164" w:history="1">
        <w:r w:rsidRPr="0038050F">
          <w:rPr>
            <w:rFonts w:ascii="Times New Roman" w:hAnsi="Times New Roman" w:cs="Times New Roman"/>
            <w:color w:val="0000FF"/>
            <w:szCs w:val="22"/>
          </w:rPr>
          <w:t>22</w:t>
        </w:r>
      </w:hyperlink>
      <w:r w:rsidRPr="0038050F">
        <w:rPr>
          <w:rFonts w:ascii="Times New Roman" w:hAnsi="Times New Roman" w:cs="Times New Roman"/>
          <w:szCs w:val="22"/>
        </w:rPr>
        <w:t xml:space="preserve"> настоящего Порядка, и оформляется протоколом заседания комиссии в течение 3 рабочих дней со дня заседания комиссии.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Министерство в течение 10 календарных дней с момента оформления протокола заседания комиссии направляет хозяйствующему субъекту заказным письмом уведомление о возврате субсидии с указанием реквизитов и суммы, подлежащей возврату.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24. Обязательная проверка соблюдения хозяйствующим субъектом условий,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25. Периодичность проводимых министерством проверок - не реже 1 раза в 3 года.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В случае несоблюдения хозяйствующим субъектом условий предоставления субсидии, подтвержденных обязательными проверками, министерство готовит предложения для рассмотрения на заседании комиссии вопроса о возврате хозяйствующим субъектом субсидии в областной бюджет. Решение комиссии о возврате субсидии оформляется протоколом. Министерство в течение 10 календарных дней с момента оформления протокола заседания комиссии направляет хозяйствующему субъекту заказным письмом уведомление о возврате субсидии с указанием реквизитов и суммы, подлежащей возврату.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Хозяйствующий субъект при получении уведомления о возврате субсидии в течение 20 календарных дней производит возврат субсидии в областной бюджет: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в течение финансового года, в котором установлено нарушение, - на счет 40201 "Средства бюджетов субъектов Российской Федерации";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В случае отказа хозяйствующего субъекта от возврата субсидии в областной бюджет взыскание субсидии осуществляется в порядке, установленном законодательством Российской Федерации.</w:t>
      </w:r>
    </w:p>
    <w:p w:rsidR="0038050F" w:rsidRPr="0038050F" w:rsidRDefault="0038050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>Контроль за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возвратом субсидии в областной бюджет осуществляет министерство.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Приложение 1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к порядку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предоставления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из областного бюджета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субсидии организациям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и индивидуальным предпринимателям,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>осуществляющим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деятельность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в сфере торговли в </w:t>
      </w:r>
      <w:proofErr w:type="gramStart"/>
      <w:r w:rsidRPr="0038050F">
        <w:rPr>
          <w:rFonts w:ascii="Times New Roman" w:hAnsi="Times New Roman" w:cs="Times New Roman"/>
          <w:szCs w:val="22"/>
        </w:rPr>
        <w:t>отдаленных</w:t>
      </w:r>
      <w:proofErr w:type="gramEnd"/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и труднодоступных населенных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>пунктах</w:t>
      </w:r>
      <w:proofErr w:type="gramEnd"/>
      <w:r w:rsidRPr="0038050F">
        <w:rPr>
          <w:rFonts w:ascii="Times New Roman" w:hAnsi="Times New Roman" w:cs="Times New Roman"/>
          <w:szCs w:val="22"/>
        </w:rPr>
        <w:t>, на возмещение расходов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по приобретению </w:t>
      </w:r>
      <w:proofErr w:type="gramStart"/>
      <w:r w:rsidRPr="0038050F">
        <w:rPr>
          <w:rFonts w:ascii="Times New Roman" w:hAnsi="Times New Roman" w:cs="Times New Roman"/>
          <w:szCs w:val="22"/>
        </w:rPr>
        <w:t>специализированного</w:t>
      </w:r>
      <w:proofErr w:type="gramEnd"/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транспорта для выездной торговли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194"/>
      <w:bookmarkEnd w:id="8"/>
      <w:r w:rsidRPr="0038050F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 xml:space="preserve">             о предоставление субсидии на возмещение расходов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lastRenderedPageBreak/>
        <w:t xml:space="preserve">              по приобретению специализированного транспорта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 xml:space="preserve">                           для выездной торговли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1. Хозяйствующий субъект _________________________________________________,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 xml:space="preserve">                                   (ИНН)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 xml:space="preserve">                            (юридический адрес)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 xml:space="preserve">                            (фактический адрес)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номер телефона</w:t>
      </w:r>
      <w:proofErr w:type="gramStart"/>
      <w:r w:rsidRPr="0038050F">
        <w:rPr>
          <w:rFonts w:ascii="Times New Roman" w:hAnsi="Times New Roman" w:cs="Times New Roman"/>
          <w:sz w:val="22"/>
          <w:szCs w:val="22"/>
        </w:rPr>
        <w:t xml:space="preserve"> (______) ______________, </w:t>
      </w:r>
      <w:proofErr w:type="gramEnd"/>
      <w:r w:rsidRPr="0038050F">
        <w:rPr>
          <w:rFonts w:ascii="Times New Roman" w:hAnsi="Times New Roman" w:cs="Times New Roman"/>
          <w:sz w:val="22"/>
          <w:szCs w:val="22"/>
        </w:rPr>
        <w:t>факс (______) ____________________,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адрес электронной почты __________________________________________________,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просит предоставить субсидию в размере _____________________________ рублей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на ________________________________________________________________________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(наименование)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2. Цель использования субсидии: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3. Информация о руководителе (для юридического лица):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 xml:space="preserve">             (фамилия, имя, отчество, наименование должности)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4. Банковские реквизиты хозяйствующего субъекта: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расчетный счет ____________________________________________________________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наименование банка ________________________________________________________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корреспондентский счет ____________________________________________________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БИК _______________________________________________________________________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КПП _______________________________________________________________________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 xml:space="preserve">    Достоверность   представленных   сведений   гарантирую,  с  порядком  и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условиями предоставления субсидии ознакомле</w:t>
      </w:r>
      <w:proofErr w:type="gramStart"/>
      <w:r w:rsidRPr="0038050F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8050F">
        <w:rPr>
          <w:rFonts w:ascii="Times New Roman" w:hAnsi="Times New Roman" w:cs="Times New Roman"/>
          <w:sz w:val="22"/>
          <w:szCs w:val="22"/>
        </w:rPr>
        <w:t>а) и обязуюсь их соблюдать.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_________________       ___________________________________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 xml:space="preserve">    (подпись)                    (инициалы, фамилия)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"___" ________________ 20__ г.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rPr>
          <w:rFonts w:ascii="Times New Roman" w:hAnsi="Times New Roman" w:cs="Times New Roman"/>
        </w:rPr>
        <w:sectPr w:rsidR="0038050F" w:rsidRPr="0038050F" w:rsidSect="00953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50F" w:rsidRPr="0038050F" w:rsidRDefault="0038050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к порядку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предоставления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из областного бюджета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субсидии организациям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и индивидуальным предпринимателям,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>осуществляющим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деятельность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в сфере торговли в </w:t>
      </w:r>
      <w:proofErr w:type="gramStart"/>
      <w:r w:rsidRPr="0038050F">
        <w:rPr>
          <w:rFonts w:ascii="Times New Roman" w:hAnsi="Times New Roman" w:cs="Times New Roman"/>
          <w:szCs w:val="22"/>
        </w:rPr>
        <w:t>отдаленных</w:t>
      </w:r>
      <w:proofErr w:type="gramEnd"/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и труднодоступных населенных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>пунктах</w:t>
      </w:r>
      <w:proofErr w:type="gramEnd"/>
      <w:r w:rsidRPr="0038050F">
        <w:rPr>
          <w:rFonts w:ascii="Times New Roman" w:hAnsi="Times New Roman" w:cs="Times New Roman"/>
          <w:szCs w:val="22"/>
        </w:rPr>
        <w:t>, на возмещение расходов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по приобретению </w:t>
      </w:r>
      <w:proofErr w:type="gramStart"/>
      <w:r w:rsidRPr="0038050F">
        <w:rPr>
          <w:rFonts w:ascii="Times New Roman" w:hAnsi="Times New Roman" w:cs="Times New Roman"/>
          <w:szCs w:val="22"/>
        </w:rPr>
        <w:t>специализированного</w:t>
      </w:r>
      <w:proofErr w:type="gramEnd"/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транспорта для выездной торговли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9" w:name="P251"/>
      <w:bookmarkEnd w:id="9"/>
      <w:r w:rsidRPr="0038050F">
        <w:rPr>
          <w:rFonts w:ascii="Times New Roman" w:hAnsi="Times New Roman" w:cs="Times New Roman"/>
          <w:szCs w:val="22"/>
        </w:rPr>
        <w:t>Финансово-экономическое обоснование</w:t>
      </w:r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потребности в предоставлении субсидии на возмещение расходов</w:t>
      </w:r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по приобретению специализированного транспорта</w:t>
      </w:r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для выездной торговли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143"/>
        <w:gridCol w:w="1872"/>
      </w:tblGrid>
      <w:tr w:rsidR="0038050F" w:rsidRPr="0038050F">
        <w:tc>
          <w:tcPr>
            <w:tcW w:w="624" w:type="dxa"/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38050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38050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38050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7143" w:type="dxa"/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872" w:type="dxa"/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Содержание (описание)</w:t>
            </w:r>
          </w:p>
        </w:tc>
      </w:tr>
      <w:tr w:rsidR="0038050F" w:rsidRPr="0038050F">
        <w:tc>
          <w:tcPr>
            <w:tcW w:w="624" w:type="dxa"/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143" w:type="dxa"/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 xml:space="preserve">Виды деятельности, в том числе основной вид (с указанием </w:t>
            </w:r>
            <w:hyperlink r:id="rId22" w:history="1">
              <w:r w:rsidRPr="0038050F">
                <w:rPr>
                  <w:rFonts w:ascii="Times New Roman" w:hAnsi="Times New Roman" w:cs="Times New Roman"/>
                  <w:color w:val="0000FF"/>
                  <w:szCs w:val="22"/>
                </w:rPr>
                <w:t>ОКВЭД</w:t>
              </w:r>
            </w:hyperlink>
            <w:r w:rsidRPr="0038050F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2" w:type="dxa"/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050F" w:rsidRPr="0038050F">
        <w:tc>
          <w:tcPr>
            <w:tcW w:w="624" w:type="dxa"/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143" w:type="dxa"/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Перечень отдаленных и труднодоступных населенных пунктов, в которых осуществляется деятельность</w:t>
            </w:r>
          </w:p>
        </w:tc>
        <w:tc>
          <w:tcPr>
            <w:tcW w:w="1872" w:type="dxa"/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050F" w:rsidRPr="0038050F">
        <w:tc>
          <w:tcPr>
            <w:tcW w:w="624" w:type="dxa"/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143" w:type="dxa"/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Период осуществления деятельности (годы)</w:t>
            </w:r>
          </w:p>
        </w:tc>
        <w:tc>
          <w:tcPr>
            <w:tcW w:w="1872" w:type="dxa"/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050F" w:rsidRPr="0038050F">
        <w:tc>
          <w:tcPr>
            <w:tcW w:w="624" w:type="dxa"/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7143" w:type="dxa"/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Цель приобретения</w:t>
            </w:r>
          </w:p>
        </w:tc>
        <w:tc>
          <w:tcPr>
            <w:tcW w:w="1872" w:type="dxa"/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050F" w:rsidRPr="0038050F">
        <w:tc>
          <w:tcPr>
            <w:tcW w:w="624" w:type="dxa"/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143" w:type="dxa"/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Наименование приобретенного специализированного транспорта (с указанием марки и типа)</w:t>
            </w:r>
          </w:p>
        </w:tc>
        <w:tc>
          <w:tcPr>
            <w:tcW w:w="1872" w:type="dxa"/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050F" w:rsidRPr="0038050F">
        <w:tc>
          <w:tcPr>
            <w:tcW w:w="624" w:type="dxa"/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7143" w:type="dxa"/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Сумма договора купли-продажи или договора поставки (рублей)</w:t>
            </w:r>
          </w:p>
        </w:tc>
        <w:tc>
          <w:tcPr>
            <w:tcW w:w="1872" w:type="dxa"/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050F" w:rsidRPr="0038050F">
        <w:tc>
          <w:tcPr>
            <w:tcW w:w="624" w:type="dxa"/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7143" w:type="dxa"/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Планируемое использование приобретенного специализированного транспорта</w:t>
            </w:r>
          </w:p>
        </w:tc>
        <w:tc>
          <w:tcPr>
            <w:tcW w:w="1872" w:type="dxa"/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050F" w:rsidRPr="0038050F">
        <w:tc>
          <w:tcPr>
            <w:tcW w:w="624" w:type="dxa"/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7143" w:type="dxa"/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 xml:space="preserve">Планируемые показатели </w:t>
            </w:r>
            <w:hyperlink w:anchor="P285" w:history="1">
              <w:r w:rsidRPr="0038050F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872" w:type="dxa"/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285"/>
      <w:bookmarkEnd w:id="10"/>
      <w:r w:rsidRPr="0038050F">
        <w:rPr>
          <w:rFonts w:ascii="Times New Roman" w:hAnsi="Times New Roman" w:cs="Times New Roman"/>
          <w:sz w:val="22"/>
          <w:szCs w:val="22"/>
        </w:rPr>
        <w:t xml:space="preserve">    &lt;*&gt; В графе "Содержание (описание)" отражается информация </w:t>
      </w:r>
      <w:proofErr w:type="gramStart"/>
      <w:r w:rsidRPr="0038050F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38050F">
        <w:rPr>
          <w:rFonts w:ascii="Times New Roman" w:hAnsi="Times New Roman" w:cs="Times New Roman"/>
          <w:sz w:val="22"/>
          <w:szCs w:val="22"/>
        </w:rPr>
        <w:t xml:space="preserve"> планируемом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050F">
        <w:rPr>
          <w:rFonts w:ascii="Times New Roman" w:hAnsi="Times New Roman" w:cs="Times New Roman"/>
          <w:sz w:val="22"/>
          <w:szCs w:val="22"/>
        </w:rPr>
        <w:t>использовании</w:t>
      </w:r>
      <w:proofErr w:type="gramEnd"/>
      <w:r w:rsidRPr="0038050F">
        <w:rPr>
          <w:rFonts w:ascii="Times New Roman" w:hAnsi="Times New Roman" w:cs="Times New Roman"/>
          <w:sz w:val="22"/>
          <w:szCs w:val="22"/>
        </w:rPr>
        <w:t xml:space="preserve"> специализированного транспорта: организация выездной торговли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(с  указанием перечня планируемых к реализации товаров) в населенные пункты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(с  указанием  развернутого  перечня и их общего количества), периодичность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организации выездной торговли (количество дней в неделю).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Достоверность представленных сведений гарантирую.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_________________   _______________________________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 xml:space="preserve">   (подпись)               (инициалы, фамилия)</w:t>
      </w:r>
    </w:p>
    <w:p w:rsidR="0038050F" w:rsidRPr="0038050F" w:rsidRDefault="00380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50F">
        <w:rPr>
          <w:rFonts w:ascii="Times New Roman" w:hAnsi="Times New Roman" w:cs="Times New Roman"/>
          <w:sz w:val="22"/>
          <w:szCs w:val="22"/>
        </w:rPr>
        <w:t>"___" ________________ 20__ г.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Приложение N 2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к постановлению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Правительства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Оренбургской области</w:t>
      </w:r>
    </w:p>
    <w:p w:rsidR="0038050F" w:rsidRPr="0038050F" w:rsidRDefault="003805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от 6 июня 2016 г. N 388-п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1" w:name="P307"/>
      <w:bookmarkEnd w:id="11"/>
      <w:r w:rsidRPr="0038050F">
        <w:rPr>
          <w:rFonts w:ascii="Times New Roman" w:hAnsi="Times New Roman" w:cs="Times New Roman"/>
          <w:szCs w:val="22"/>
        </w:rPr>
        <w:t>Состав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комиссии по рассмотрению заявлений организаций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и индивидуальных предпринимателей, осуществляющих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деятельность в сфере торговли в </w:t>
      </w:r>
      <w:proofErr w:type="gramStart"/>
      <w:r w:rsidRPr="0038050F">
        <w:rPr>
          <w:rFonts w:ascii="Times New Roman" w:hAnsi="Times New Roman" w:cs="Times New Roman"/>
          <w:szCs w:val="22"/>
        </w:rPr>
        <w:t>отдаленных</w:t>
      </w:r>
      <w:proofErr w:type="gramEnd"/>
      <w:r w:rsidRPr="0038050F">
        <w:rPr>
          <w:rFonts w:ascii="Times New Roman" w:hAnsi="Times New Roman" w:cs="Times New Roman"/>
          <w:szCs w:val="22"/>
        </w:rPr>
        <w:t xml:space="preserve"> и труднодоступных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населенных </w:t>
      </w:r>
      <w:proofErr w:type="gramStart"/>
      <w:r w:rsidRPr="0038050F">
        <w:rPr>
          <w:rFonts w:ascii="Times New Roman" w:hAnsi="Times New Roman" w:cs="Times New Roman"/>
          <w:szCs w:val="22"/>
        </w:rPr>
        <w:t>пунктах</w:t>
      </w:r>
      <w:proofErr w:type="gramEnd"/>
      <w:r w:rsidRPr="0038050F">
        <w:rPr>
          <w:rFonts w:ascii="Times New Roman" w:hAnsi="Times New Roman" w:cs="Times New Roman"/>
          <w:szCs w:val="22"/>
        </w:rPr>
        <w:t>, на предоставление субсидии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из областного бюджета на возмещение расходов</w:t>
      </w:r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 xml:space="preserve">по приобретению </w:t>
      </w:r>
      <w:proofErr w:type="gramStart"/>
      <w:r w:rsidRPr="0038050F">
        <w:rPr>
          <w:rFonts w:ascii="Times New Roman" w:hAnsi="Times New Roman" w:cs="Times New Roman"/>
          <w:szCs w:val="22"/>
        </w:rPr>
        <w:t>специализированного</w:t>
      </w:r>
      <w:proofErr w:type="gramEnd"/>
    </w:p>
    <w:p w:rsidR="0038050F" w:rsidRPr="0038050F" w:rsidRDefault="003805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транспорта для выездной торговли</w:t>
      </w:r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38050F">
        <w:rPr>
          <w:rFonts w:ascii="Times New Roman" w:hAnsi="Times New Roman" w:cs="Times New Roman"/>
          <w:szCs w:val="22"/>
        </w:rPr>
        <w:t xml:space="preserve">(в ред. </w:t>
      </w:r>
      <w:hyperlink r:id="rId23" w:history="1">
        <w:r w:rsidRPr="0038050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38050F">
        <w:rPr>
          <w:rFonts w:ascii="Times New Roman" w:hAnsi="Times New Roman" w:cs="Times New Roman"/>
          <w:szCs w:val="22"/>
        </w:rPr>
        <w:t xml:space="preserve"> Правительства Оренбургской области</w:t>
      </w:r>
      <w:proofErr w:type="gramEnd"/>
    </w:p>
    <w:p w:rsidR="0038050F" w:rsidRPr="0038050F" w:rsidRDefault="0038050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8050F">
        <w:rPr>
          <w:rFonts w:ascii="Times New Roman" w:hAnsi="Times New Roman" w:cs="Times New Roman"/>
          <w:szCs w:val="22"/>
        </w:rPr>
        <w:lastRenderedPageBreak/>
        <w:t>от 08.11.2016 N 798-п)</w:t>
      </w: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2"/>
        <w:gridCol w:w="329"/>
        <w:gridCol w:w="5698"/>
      </w:tblGrid>
      <w:tr w:rsidR="0038050F" w:rsidRPr="0038050F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Ковалева Ольга Владимировна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председатель комиссии, заместитель министра по развитию потребительского рынка и государственным закупкам министерства экономического развития, промышленной политики и торговли Оренбургской области</w:t>
            </w:r>
          </w:p>
        </w:tc>
      </w:tr>
      <w:tr w:rsidR="0038050F" w:rsidRPr="0038050F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Прокофьева Евгения Павловна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заместитель председателя комиссии, начальник управления по развитию потребительского рынка министерства экономического развития, промышленной политики и торговли Оренбургской области</w:t>
            </w:r>
          </w:p>
        </w:tc>
      </w:tr>
      <w:tr w:rsidR="0038050F" w:rsidRPr="0038050F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Пастухова Наталья Геннадьевна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секретарь комиссии, консультант отдела торговли, питания и услуг управления по развитию потребительского рынка министерства экономического развития, промышленной политики и торговли Оренбургской области</w:t>
            </w:r>
          </w:p>
        </w:tc>
      </w:tr>
      <w:tr w:rsidR="0038050F" w:rsidRPr="0038050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Члены комиссии:</w:t>
            </w:r>
          </w:p>
        </w:tc>
      </w:tr>
      <w:tr w:rsidR="0038050F" w:rsidRPr="0038050F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Инкин Сергей Александрович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 xml:space="preserve">главный специалист некоммерческой </w:t>
            </w:r>
            <w:proofErr w:type="spellStart"/>
            <w:r w:rsidRPr="0038050F">
              <w:rPr>
                <w:rFonts w:ascii="Times New Roman" w:hAnsi="Times New Roman" w:cs="Times New Roman"/>
                <w:szCs w:val="22"/>
              </w:rPr>
              <w:t>микрофинансовой</w:t>
            </w:r>
            <w:proofErr w:type="spellEnd"/>
            <w:r w:rsidRPr="0038050F">
              <w:rPr>
                <w:rFonts w:ascii="Times New Roman" w:hAnsi="Times New Roman" w:cs="Times New Roman"/>
                <w:szCs w:val="22"/>
              </w:rPr>
              <w:t xml:space="preserve"> организации "Оренбургский областной фонд поддержки малого предпринимательства" (по согласованию)</w:t>
            </w:r>
          </w:p>
        </w:tc>
      </w:tr>
      <w:tr w:rsidR="0038050F" w:rsidRPr="0038050F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Макарова Оксана Александровна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начальник отдела правового обеспечения, государственной гражданской службы и кадров министерства экономического развития, промышленной политики и торговли Оренбургской области</w:t>
            </w:r>
          </w:p>
        </w:tc>
      </w:tr>
      <w:tr w:rsidR="0038050F" w:rsidRPr="0038050F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050F">
              <w:rPr>
                <w:rFonts w:ascii="Times New Roman" w:hAnsi="Times New Roman" w:cs="Times New Roman"/>
                <w:szCs w:val="22"/>
              </w:rPr>
              <w:t>Новоженин</w:t>
            </w:r>
            <w:proofErr w:type="spellEnd"/>
            <w:r w:rsidRPr="0038050F">
              <w:rPr>
                <w:rFonts w:ascii="Times New Roman" w:hAnsi="Times New Roman" w:cs="Times New Roman"/>
                <w:szCs w:val="22"/>
              </w:rPr>
              <w:t xml:space="preserve"> Валерий Иванович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начальник управления по развитию малых форм хозяйствования, сельских территорий, перерабатывающей промышленности и регулированию земельных отношений министерства сельского хозяйства, пищевой и перерабатывающей промышленности Оренбургской области</w:t>
            </w:r>
          </w:p>
        </w:tc>
      </w:tr>
      <w:tr w:rsidR="0038050F" w:rsidRPr="0038050F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050F">
              <w:rPr>
                <w:rFonts w:ascii="Times New Roman" w:hAnsi="Times New Roman" w:cs="Times New Roman"/>
                <w:szCs w:val="22"/>
              </w:rPr>
              <w:lastRenderedPageBreak/>
              <w:t>Пуговкин</w:t>
            </w:r>
            <w:proofErr w:type="spellEnd"/>
            <w:r w:rsidRPr="0038050F">
              <w:rPr>
                <w:rFonts w:ascii="Times New Roman" w:hAnsi="Times New Roman" w:cs="Times New Roman"/>
                <w:szCs w:val="22"/>
              </w:rPr>
              <w:t xml:space="preserve"> Дмитрий Юрьевич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главный специалист Оренбургского союза промышленников и предпринимателей (Регионального объединения работодателей) по экономическим вопросам (по согласованию)</w:t>
            </w:r>
          </w:p>
        </w:tc>
      </w:tr>
      <w:tr w:rsidR="0038050F" w:rsidRPr="0038050F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050F">
              <w:rPr>
                <w:rFonts w:ascii="Times New Roman" w:hAnsi="Times New Roman" w:cs="Times New Roman"/>
                <w:szCs w:val="22"/>
              </w:rPr>
              <w:t>Рощенко</w:t>
            </w:r>
            <w:proofErr w:type="spellEnd"/>
            <w:r w:rsidRPr="0038050F">
              <w:rPr>
                <w:rFonts w:ascii="Times New Roman" w:hAnsi="Times New Roman" w:cs="Times New Roman"/>
                <w:szCs w:val="22"/>
              </w:rPr>
              <w:t xml:space="preserve"> Татьяна Петровна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начальник отдела торговли, питания и услуг управления по развитию потребительского рынка министерства экономического развития, промышленной политики и торговли Оренбургской области</w:t>
            </w:r>
          </w:p>
        </w:tc>
      </w:tr>
      <w:tr w:rsidR="0038050F" w:rsidRPr="0038050F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Ушаков Алексей Вячеславович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вице-президент Союза "Торгово-промышленная палата Оренбургской области" (по согласованию)</w:t>
            </w:r>
          </w:p>
        </w:tc>
      </w:tr>
      <w:tr w:rsidR="0038050F" w:rsidRPr="0038050F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050F">
              <w:rPr>
                <w:rFonts w:ascii="Times New Roman" w:hAnsi="Times New Roman" w:cs="Times New Roman"/>
                <w:szCs w:val="22"/>
              </w:rPr>
              <w:t>Че-Юнь-Лин</w:t>
            </w:r>
            <w:proofErr w:type="spellEnd"/>
            <w:r w:rsidRPr="0038050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8050F">
              <w:rPr>
                <w:rFonts w:ascii="Times New Roman" w:hAnsi="Times New Roman" w:cs="Times New Roman"/>
                <w:szCs w:val="22"/>
              </w:rPr>
              <w:t>Гульнара</w:t>
            </w:r>
            <w:proofErr w:type="spellEnd"/>
            <w:r w:rsidRPr="0038050F">
              <w:rPr>
                <w:rFonts w:ascii="Times New Roman" w:hAnsi="Times New Roman" w:cs="Times New Roman"/>
                <w:szCs w:val="22"/>
              </w:rPr>
              <w:t xml:space="preserve"> Владимировна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38050F" w:rsidRPr="0038050F" w:rsidRDefault="003805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8050F">
              <w:rPr>
                <w:rFonts w:ascii="Times New Roman" w:hAnsi="Times New Roman" w:cs="Times New Roman"/>
                <w:szCs w:val="22"/>
              </w:rPr>
              <w:t>начальник отдела развития предпринимательской деятельности министерства экономического развития, промышленной политики и торговли Оренбургской области</w:t>
            </w:r>
          </w:p>
        </w:tc>
      </w:tr>
    </w:tbl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050F" w:rsidRPr="0038050F" w:rsidRDefault="0038050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72132F" w:rsidRPr="0038050F" w:rsidRDefault="0072132F">
      <w:pPr>
        <w:rPr>
          <w:rFonts w:ascii="Times New Roman" w:hAnsi="Times New Roman" w:cs="Times New Roman"/>
        </w:rPr>
      </w:pPr>
    </w:p>
    <w:sectPr w:rsidR="0072132F" w:rsidRPr="0038050F" w:rsidSect="00BB59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050F"/>
    <w:rsid w:val="0038050F"/>
    <w:rsid w:val="0072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0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FFD0F79677555915D9268677F1506225B23690D16CBACF37CF8F2CDC521078526A77D86305F35439DDEk23EM" TargetMode="External"/><Relationship Id="rId13" Type="http://schemas.openxmlformats.org/officeDocument/2006/relationships/hyperlink" Target="consultantplus://offline/ref=CF4FFD0F79677555915D9268677F1506225B23690D17CAACF57CF8F2CDC521078526A77D86305F35439DDFk23AM" TargetMode="External"/><Relationship Id="rId18" Type="http://schemas.openxmlformats.org/officeDocument/2006/relationships/hyperlink" Target="consultantplus://offline/ref=CF4FFD0F79677555915D8C657113480220517C660D17C7FCAC23A3AF9AkC3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4FFD0F79677555915D9268677F1506225B23690D17CAACF57CF8F2CDC521078526A77D86305F35439DDAk232M" TargetMode="External"/><Relationship Id="rId7" Type="http://schemas.openxmlformats.org/officeDocument/2006/relationships/hyperlink" Target="consultantplus://offline/ref=CF4FFD0F79677555915D9268677F1506225B23690D17CAACF57CF8F2CDC521078526A77D86305F35439DDEk23FM" TargetMode="External"/><Relationship Id="rId12" Type="http://schemas.openxmlformats.org/officeDocument/2006/relationships/hyperlink" Target="consultantplus://offline/ref=CF4FFD0F79677555915D9268677F1506225B23690D17CAACF57CF8F2CDC521078526A77D86305F35439DDEk233M" TargetMode="External"/><Relationship Id="rId17" Type="http://schemas.openxmlformats.org/officeDocument/2006/relationships/hyperlink" Target="consultantplus://offline/ref=CF4FFD0F79677555915D9268677F1506225B23690D17CAACF57CF8F2CDC521078526A77D86305F35439DDDk239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4FFD0F79677555915D9268677F1506225B23690D16CBACF37CF8F2CDC521078526A77D86305F35439DDEk23FM" TargetMode="External"/><Relationship Id="rId20" Type="http://schemas.openxmlformats.org/officeDocument/2006/relationships/hyperlink" Target="consultantplus://offline/ref=CF4FFD0F79677555915D9268677F1506225B23690D17CAACF57CF8F2CDC521078526A77D86305F35439DDAk23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FFD0F79677555915D9268677F1506225B23690D16CAAFF87CF8F2CDC521078526A77D86305F374198DDk238M" TargetMode="External"/><Relationship Id="rId11" Type="http://schemas.openxmlformats.org/officeDocument/2006/relationships/hyperlink" Target="consultantplus://offline/ref=CF4FFD0F79677555915D9268677F1506225B23690D17CAACF57CF8F2CDC521078526A77D86305F35439DDEk23D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F4FFD0F79677555915D9268677F1506225B23690D16CBACF37CF8F2CDC521078526A77D86305F35439DDEk23EM" TargetMode="External"/><Relationship Id="rId15" Type="http://schemas.openxmlformats.org/officeDocument/2006/relationships/hyperlink" Target="consultantplus://offline/ref=CF4FFD0F79677555915D9268677F1506225B23690D17CAACF57CF8F2CDC521078526A77D86305F35439DDCk23AM" TargetMode="External"/><Relationship Id="rId23" Type="http://schemas.openxmlformats.org/officeDocument/2006/relationships/hyperlink" Target="consultantplus://offline/ref=CF4FFD0F79677555915D9268677F1506225B23690D17CAACF57CF8F2CDC521078526A77D86305F35439DDBk23AM" TargetMode="External"/><Relationship Id="rId10" Type="http://schemas.openxmlformats.org/officeDocument/2006/relationships/hyperlink" Target="consultantplus://offline/ref=CF4FFD0F79677555915D9268677F1506225B23690D16CAAFF87CF8F2CDC521078526A77D86305F344A99DFk23DM" TargetMode="External"/><Relationship Id="rId19" Type="http://schemas.openxmlformats.org/officeDocument/2006/relationships/hyperlink" Target="consultantplus://offline/ref=CF4FFD0F79677555915D9268677F1506225B23690D17CAACF57CF8F2CDC521078526A77D86305F35439DDAk23CM" TargetMode="External"/><Relationship Id="rId4" Type="http://schemas.openxmlformats.org/officeDocument/2006/relationships/hyperlink" Target="consultantplus://offline/ref=CF4FFD0F79677555915D9268677F1506225B23690D17CAACF57CF8F2CDC521078526A77D86305F35439DDEk23EM" TargetMode="External"/><Relationship Id="rId9" Type="http://schemas.openxmlformats.org/officeDocument/2006/relationships/hyperlink" Target="consultantplus://offline/ref=CF4FFD0F79677555915D9268677F1506225B23690D16CAAFF87CF8F2CDC521078526A77D86305F374198DDk238M" TargetMode="External"/><Relationship Id="rId14" Type="http://schemas.openxmlformats.org/officeDocument/2006/relationships/hyperlink" Target="consultantplus://offline/ref=CF4FFD0F79677555915D8C657113480223577C670D1DC7FCAC23A3AF9ACC2B50C269FEk33BM" TargetMode="External"/><Relationship Id="rId22" Type="http://schemas.openxmlformats.org/officeDocument/2006/relationships/hyperlink" Target="consultantplus://offline/ref=CF4FFD0F79677555915D8C657113480220517C660D17C7FCAC23A3AF9AkC3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5139</Words>
  <Characters>29294</Characters>
  <Application>Microsoft Office Word</Application>
  <DocSecurity>0</DocSecurity>
  <Lines>244</Lines>
  <Paragraphs>68</Paragraphs>
  <ScaleCrop>false</ScaleCrop>
  <Company/>
  <LinksUpToDate>false</LinksUpToDate>
  <CharactersWithSpaces>34365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2017-03-13T12:55:00Z</dcterms:created>
  <dcterms:modified xsi:type="dcterms:W3CDTF">2017-03-13T12:57:00Z</dcterms:modified>
</cp:coreProperties>
</file>